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F9" w:rsidRDefault="001C73F0" w:rsidP="001C73F0">
      <w:pPr>
        <w:tabs>
          <w:tab w:val="left" w:pos="767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Abstract</w:t>
      </w:r>
    </w:p>
    <w:p w:rsidR="001C73F0" w:rsidRDefault="001C73F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C73F0">
        <w:rPr>
          <w:rFonts w:asciiTheme="majorBidi" w:hAnsiTheme="majorBidi" w:cstheme="majorBidi"/>
          <w:sz w:val="28"/>
          <w:szCs w:val="28"/>
        </w:rPr>
        <w:t xml:space="preserve">The application of artificial networks (ANNs) to predict the  Ultimate strengths of reinforced concrete (RC) beams with transverse reinforcement is investigated in this work .  </w:t>
      </w:r>
    </w:p>
    <w:p w:rsidR="00365F00" w:rsidRDefault="00365F0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ind w:right="-1" w:hanging="4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1C73F0" w:rsidRPr="001C73F0">
        <w:rPr>
          <w:rFonts w:asciiTheme="majorBidi" w:hAnsiTheme="majorBidi" w:cstheme="majorBidi"/>
          <w:sz w:val="28"/>
          <w:szCs w:val="28"/>
        </w:rPr>
        <w:t>This study was divided in to three parts, the first included collection of data of experimental tests of 27 rectangular beams [compressive strength (f'c ), modulus of elasticity (E), diameter of bars , ratio of reinforcement crack load(P</w:t>
      </w:r>
      <w:r w:rsidR="001C73F0" w:rsidRPr="001C73F0">
        <w:rPr>
          <w:rFonts w:asciiTheme="majorBidi" w:hAnsiTheme="majorBidi" w:cstheme="majorBidi"/>
          <w:sz w:val="28"/>
          <w:szCs w:val="28"/>
          <w:vertAlign w:val="subscript"/>
        </w:rPr>
        <w:t>cr</w:t>
      </w:r>
      <w:r w:rsidR="001C73F0" w:rsidRPr="001C73F0">
        <w:rPr>
          <w:rFonts w:asciiTheme="majorBidi" w:hAnsiTheme="majorBidi" w:cstheme="majorBidi"/>
          <w:sz w:val="28"/>
          <w:szCs w:val="28"/>
        </w:rPr>
        <w:t>), yield load (P</w:t>
      </w:r>
      <w:r w:rsidR="001C73F0" w:rsidRPr="001C73F0">
        <w:rPr>
          <w:rFonts w:asciiTheme="majorBidi" w:hAnsiTheme="majorBidi" w:cstheme="majorBidi"/>
          <w:sz w:val="28"/>
          <w:szCs w:val="28"/>
          <w:vertAlign w:val="subscript"/>
        </w:rPr>
        <w:t>y</w:t>
      </w:r>
      <w:r w:rsidR="001C73F0" w:rsidRPr="001C73F0">
        <w:rPr>
          <w:rFonts w:asciiTheme="majorBidi" w:hAnsiTheme="majorBidi" w:cstheme="majorBidi"/>
          <w:sz w:val="28"/>
          <w:szCs w:val="28"/>
        </w:rPr>
        <w:t>) ,ultimate load (P</w:t>
      </w:r>
      <w:r w:rsidR="001C73F0" w:rsidRPr="001C73F0">
        <w:rPr>
          <w:rFonts w:asciiTheme="majorBidi" w:hAnsiTheme="majorBidi" w:cstheme="majorBidi"/>
          <w:sz w:val="28"/>
          <w:szCs w:val="28"/>
          <w:vertAlign w:val="subscript"/>
        </w:rPr>
        <w:t>u</w:t>
      </w:r>
      <w:r w:rsidR="001C73F0" w:rsidRPr="001C73F0">
        <w:rPr>
          <w:rFonts w:asciiTheme="majorBidi" w:hAnsiTheme="majorBidi" w:cstheme="majorBidi"/>
          <w:sz w:val="28"/>
          <w:szCs w:val="28"/>
        </w:rPr>
        <w:t>), deflection (∆)</w:t>
      </w:r>
      <w:r w:rsidR="001C73F0" w:rsidRPr="001C73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73F0" w:rsidRPr="001C73F0">
        <w:rPr>
          <w:rFonts w:asciiTheme="majorBidi" w:hAnsiTheme="majorBidi" w:cstheme="majorBidi"/>
          <w:sz w:val="28"/>
          <w:szCs w:val="28"/>
        </w:rPr>
        <w:t>,</w:t>
      </w:r>
      <w:r w:rsidR="001C73F0" w:rsidRPr="001C73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73F0" w:rsidRPr="001C73F0">
        <w:rPr>
          <w:rFonts w:asciiTheme="majorBidi" w:hAnsiTheme="majorBidi" w:cstheme="majorBidi"/>
          <w:sz w:val="28"/>
          <w:szCs w:val="28"/>
        </w:rPr>
        <w:t>ductility(μ) ]</w:t>
      </w:r>
      <w:r w:rsidR="001C73F0" w:rsidRPr="001C73F0">
        <w:rPr>
          <w:rFonts w:asciiTheme="majorBidi" w:hAnsiTheme="majorBidi" w:cstheme="majorBidi"/>
          <w:sz w:val="28"/>
          <w:szCs w:val="28"/>
          <w:vertAlign w:val="superscript"/>
        </w:rPr>
        <w:t>(1)</w:t>
      </w:r>
      <w:r w:rsidR="001C73F0" w:rsidRPr="001C73F0">
        <w:rPr>
          <w:rFonts w:asciiTheme="majorBidi" w:hAnsiTheme="majorBidi" w:cstheme="majorBidi"/>
          <w:sz w:val="28"/>
          <w:szCs w:val="28"/>
        </w:rPr>
        <w:t>. [The second</w:t>
      </w:r>
      <w:r w:rsidR="001C73F0" w:rsidRPr="001C73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73F0" w:rsidRPr="001C73F0">
        <w:rPr>
          <w:rFonts w:asciiTheme="majorBidi" w:hAnsiTheme="majorBidi" w:cstheme="majorBidi"/>
          <w:sz w:val="28"/>
          <w:szCs w:val="28"/>
        </w:rPr>
        <w:t>part included matlab program for Artificial neural network ]</w:t>
      </w:r>
      <w:r w:rsidR="001C73F0" w:rsidRPr="001C73F0">
        <w:rPr>
          <w:rFonts w:asciiTheme="majorBidi" w:hAnsiTheme="majorBidi" w:cstheme="majorBidi"/>
          <w:sz w:val="28"/>
          <w:szCs w:val="28"/>
          <w:vertAlign w:val="superscript"/>
        </w:rPr>
        <w:t>(2)</w:t>
      </w:r>
      <w:r w:rsidR="001C73F0" w:rsidRPr="001C73F0">
        <w:rPr>
          <w:rFonts w:asciiTheme="majorBidi" w:hAnsiTheme="majorBidi" w:cstheme="majorBidi"/>
          <w:sz w:val="28"/>
          <w:szCs w:val="28"/>
        </w:rPr>
        <w:t xml:space="preserve"> , in this part we were divided our data in to input data ,and output data , and we were using data of (18) specimen as training data for (ANN) , and using the remained data (9) specimen to simulate it with experimental data 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65F00" w:rsidRPr="00365F00" w:rsidRDefault="00365F0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ind w:right="-1"/>
        <w:jc w:val="lowKashida"/>
        <w:rPr>
          <w:rFonts w:asciiTheme="majorBidi" w:hAnsiTheme="majorBidi" w:cstheme="majorBidi"/>
          <w:sz w:val="28"/>
          <w:szCs w:val="28"/>
        </w:rPr>
      </w:pPr>
      <w:r w:rsidRPr="0066521A">
        <w:rPr>
          <w:rFonts w:asciiTheme="majorBidi" w:hAnsiTheme="majorBidi" w:cstheme="majorBidi"/>
          <w:sz w:val="28"/>
          <w:szCs w:val="28"/>
        </w:rPr>
        <w:t>The third part included calculation of crack load ,and ultimate load of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6521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66521A">
        <w:rPr>
          <w:rFonts w:asciiTheme="majorBidi" w:hAnsiTheme="majorBidi" w:cstheme="majorBidi"/>
          <w:sz w:val="28"/>
          <w:szCs w:val="28"/>
        </w:rPr>
        <w:t>simulated data (9) specimen according (ACI</w:t>
      </w:r>
      <w:r>
        <w:rPr>
          <w:rFonts w:asciiTheme="majorBidi" w:hAnsiTheme="majorBidi" w:cstheme="majorBidi"/>
          <w:sz w:val="28"/>
          <w:szCs w:val="28"/>
        </w:rPr>
        <w:t xml:space="preserve">318-08 </w:t>
      </w:r>
      <w:r w:rsidRPr="0066521A">
        <w:rPr>
          <w:rFonts w:asciiTheme="majorBidi" w:hAnsiTheme="majorBidi" w:cstheme="majorBidi"/>
          <w:sz w:val="28"/>
          <w:szCs w:val="28"/>
        </w:rPr>
        <w:t>code)</w:t>
      </w:r>
      <w:r w:rsidRPr="0066521A">
        <w:rPr>
          <w:rFonts w:asciiTheme="majorBidi" w:hAnsiTheme="majorBidi" w:cstheme="majorBidi"/>
          <w:sz w:val="28"/>
          <w:szCs w:val="28"/>
          <w:vertAlign w:val="superscript"/>
        </w:rPr>
        <w:t>(3)</w:t>
      </w:r>
      <w:r w:rsidRPr="0066521A">
        <w:rPr>
          <w:rFonts w:asciiTheme="majorBidi" w:hAnsiTheme="majorBidi" w:cstheme="majorBidi"/>
          <w:sz w:val="28"/>
          <w:szCs w:val="28"/>
        </w:rPr>
        <w:t xml:space="preserve"> .</w:t>
      </w:r>
    </w:p>
    <w:p w:rsidR="00365F00" w:rsidRDefault="00365F0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2638C">
        <w:rPr>
          <w:rFonts w:asciiTheme="majorBidi" w:hAnsiTheme="majorBidi" w:cstheme="majorBidi"/>
          <w:sz w:val="28"/>
          <w:szCs w:val="28"/>
        </w:rPr>
        <w:t>The predicted data of crack load(P</w:t>
      </w:r>
      <w:r w:rsidRPr="0052638C">
        <w:rPr>
          <w:rFonts w:asciiTheme="majorBidi" w:hAnsiTheme="majorBidi" w:cstheme="majorBidi"/>
          <w:sz w:val="28"/>
          <w:szCs w:val="28"/>
          <w:vertAlign w:val="subscript"/>
        </w:rPr>
        <w:t>cr</w:t>
      </w:r>
      <w:r w:rsidRPr="0052638C">
        <w:rPr>
          <w:rFonts w:asciiTheme="majorBidi" w:hAnsiTheme="majorBidi" w:cstheme="majorBidi"/>
          <w:sz w:val="28"/>
          <w:szCs w:val="28"/>
        </w:rPr>
        <w:t>) and ultimate load(P</w:t>
      </w:r>
      <w:r w:rsidRPr="0052638C">
        <w:rPr>
          <w:rFonts w:asciiTheme="majorBidi" w:hAnsiTheme="majorBidi" w:cstheme="majorBidi"/>
          <w:sz w:val="28"/>
          <w:szCs w:val="28"/>
          <w:vertAlign w:val="subscript"/>
        </w:rPr>
        <w:t>u</w:t>
      </w:r>
      <w:r w:rsidRPr="0052638C">
        <w:rPr>
          <w:rFonts w:asciiTheme="majorBidi" w:hAnsiTheme="majorBidi" w:cstheme="majorBidi"/>
          <w:sz w:val="28"/>
          <w:szCs w:val="28"/>
        </w:rPr>
        <w:t xml:space="preserve">) that obtained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52638C">
        <w:rPr>
          <w:rFonts w:asciiTheme="majorBidi" w:hAnsiTheme="majorBidi" w:cstheme="majorBidi"/>
          <w:sz w:val="28"/>
          <w:szCs w:val="28"/>
        </w:rPr>
        <w:t>from (ANNs) , were compared with experimental</w:t>
      </w:r>
      <w:r w:rsidRPr="0052638C">
        <w:rPr>
          <w:rFonts w:asciiTheme="majorBidi" w:hAnsiTheme="majorBidi" w:cstheme="majorBidi"/>
          <w:sz w:val="28"/>
          <w:szCs w:val="28"/>
          <w:vertAlign w:val="superscript"/>
        </w:rPr>
        <w:t>(1)</w:t>
      </w:r>
      <w:r w:rsidRPr="0052638C">
        <w:rPr>
          <w:rFonts w:asciiTheme="majorBidi" w:hAnsiTheme="majorBidi" w:cstheme="majorBidi"/>
          <w:sz w:val="28"/>
          <w:szCs w:val="28"/>
        </w:rPr>
        <w:t xml:space="preserve"> and calculated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  <w:r w:rsidRPr="0052638C">
        <w:rPr>
          <w:rFonts w:asciiTheme="majorBidi" w:hAnsiTheme="majorBidi" w:cstheme="majorBidi"/>
          <w:sz w:val="28"/>
          <w:szCs w:val="28"/>
        </w:rPr>
        <w:t>values according (ACI</w:t>
      </w:r>
      <w:r>
        <w:rPr>
          <w:rFonts w:asciiTheme="majorBidi" w:hAnsiTheme="majorBidi" w:cstheme="majorBidi"/>
          <w:sz w:val="28"/>
          <w:szCs w:val="28"/>
        </w:rPr>
        <w:t xml:space="preserve">318-08 </w:t>
      </w:r>
      <w:r w:rsidRPr="0052638C">
        <w:rPr>
          <w:rFonts w:asciiTheme="majorBidi" w:hAnsiTheme="majorBidi" w:cstheme="majorBidi"/>
          <w:sz w:val="28"/>
          <w:szCs w:val="28"/>
        </w:rPr>
        <w:t>code)</w:t>
      </w:r>
      <w:r w:rsidRPr="0052638C">
        <w:rPr>
          <w:rFonts w:asciiTheme="majorBidi" w:hAnsiTheme="majorBidi" w:cstheme="majorBidi"/>
          <w:sz w:val="28"/>
          <w:szCs w:val="28"/>
          <w:vertAlign w:val="superscript"/>
        </w:rPr>
        <w:t>(3)</w:t>
      </w:r>
      <w:r w:rsidRPr="0052638C">
        <w:rPr>
          <w:rFonts w:asciiTheme="majorBidi" w:hAnsiTheme="majorBidi" w:cstheme="majorBidi"/>
          <w:sz w:val="28"/>
          <w:szCs w:val="28"/>
        </w:rPr>
        <w:t xml:space="preserve"> .</w:t>
      </w:r>
      <w:r>
        <w:rPr>
          <w:rFonts w:asciiTheme="majorBidi" w:hAnsiTheme="majorBidi" w:cstheme="majorBidi"/>
          <w:sz w:val="28"/>
          <w:szCs w:val="28"/>
        </w:rPr>
        <w:t xml:space="preserve"> we obtain </w:t>
      </w:r>
      <w:r>
        <w:rPr>
          <w:rFonts w:asciiTheme="majorBidi" w:hAnsiTheme="majorBidi" w:cstheme="majorBidi"/>
          <w:sz w:val="28"/>
          <w:szCs w:val="28"/>
          <w:lang w:bidi="ar-IQ"/>
        </w:rPr>
        <w:t>the output data from ANN agree well experimental data , that give as indicate that the performance of ANN program has good simulation to experimental data also selection of program parameter such as , no of layer , weights , …. give as a good result that compare will with experimental data .</w:t>
      </w:r>
    </w:p>
    <w:p w:rsidR="00365F00" w:rsidRDefault="00365F0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752B35">
        <w:rPr>
          <w:rFonts w:asciiTheme="majorBidi" w:hAnsiTheme="majorBidi" w:cstheme="majorBidi"/>
          <w:b/>
          <w:bCs/>
          <w:sz w:val="28"/>
          <w:szCs w:val="28"/>
          <w:lang w:bidi="ar-IQ"/>
        </w:rPr>
        <w:t>ANN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models represental by the search can be used to carry out parametric study for the strength of rectangular concrete beams .</w:t>
      </w:r>
    </w:p>
    <w:p w:rsidR="00365F00" w:rsidRPr="0066521A" w:rsidRDefault="00365F0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365F00" w:rsidRPr="001C73F0" w:rsidRDefault="00365F00" w:rsidP="00365F00">
      <w:pPr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ind w:right="-1"/>
        <w:rPr>
          <w:rFonts w:asciiTheme="majorBidi" w:hAnsiTheme="majorBidi" w:cstheme="majorBidi"/>
          <w:sz w:val="28"/>
          <w:szCs w:val="28"/>
        </w:rPr>
      </w:pPr>
    </w:p>
    <w:p w:rsidR="001C73F0" w:rsidRPr="0066521A" w:rsidRDefault="00365F00" w:rsidP="00365F00">
      <w:pPr>
        <w:pStyle w:val="a6"/>
        <w:tabs>
          <w:tab w:val="left" w:pos="1095"/>
          <w:tab w:val="center" w:pos="4153"/>
        </w:tabs>
        <w:autoSpaceDE w:val="0"/>
        <w:autoSpaceDN w:val="0"/>
        <w:bidi w:val="0"/>
        <w:adjustRightInd w:val="0"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1C73F0" w:rsidRPr="0066521A" w:rsidSect="00767818">
      <w:headerReference w:type="default" r:id="rId7"/>
      <w:pgSz w:w="11906" w:h="16838"/>
      <w:pgMar w:top="1440" w:right="1134" w:bottom="1440" w:left="226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82" w:rsidRDefault="00723982" w:rsidP="001C73F0">
      <w:pPr>
        <w:spacing w:after="0" w:line="240" w:lineRule="auto"/>
      </w:pPr>
      <w:r>
        <w:separator/>
      </w:r>
    </w:p>
  </w:endnote>
  <w:endnote w:type="continuationSeparator" w:id="1">
    <w:p w:rsidR="00723982" w:rsidRDefault="00723982" w:rsidP="001C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82" w:rsidRDefault="00723982" w:rsidP="001C73F0">
      <w:pPr>
        <w:spacing w:after="0" w:line="240" w:lineRule="auto"/>
      </w:pPr>
      <w:r>
        <w:separator/>
      </w:r>
    </w:p>
  </w:footnote>
  <w:footnote w:type="continuationSeparator" w:id="1">
    <w:p w:rsidR="00723982" w:rsidRDefault="00723982" w:rsidP="001C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8"/>
        <w:szCs w:val="28"/>
        <w:rtl/>
      </w:rPr>
      <w:alias w:val="العنوان"/>
      <w:id w:val="77738743"/>
      <w:placeholder>
        <w:docPart w:val="2B24D21016B9409093B9CCCC0DB7A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73F0" w:rsidRPr="001C73F0" w:rsidRDefault="001C73F0" w:rsidP="001C73F0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Bidi" w:eastAsiaTheme="majorEastAsia" w:hAnsiTheme="majorBidi" w:cstheme="majorBidi"/>
            <w:b/>
            <w:bCs/>
            <w:sz w:val="28"/>
            <w:szCs w:val="28"/>
          </w:rPr>
        </w:pPr>
        <w:r w:rsidRPr="001C73F0">
          <w:rPr>
            <w:rFonts w:asciiTheme="majorBidi" w:eastAsiaTheme="majorEastAsia" w:hAnsiTheme="majorBidi" w:cstheme="majorBidi"/>
            <w:b/>
            <w:bCs/>
            <w:sz w:val="28"/>
            <w:szCs w:val="28"/>
            <w:lang w:bidi="ar-IQ"/>
          </w:rPr>
          <w:t>Abstract</w:t>
        </w:r>
      </w:p>
    </w:sdtContent>
  </w:sdt>
  <w:p w:rsidR="001C73F0" w:rsidRDefault="001C73F0">
    <w:pPr>
      <w:pStyle w:val="a3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292"/>
    <w:multiLevelType w:val="hybridMultilevel"/>
    <w:tmpl w:val="2AA0AC76"/>
    <w:lvl w:ilvl="0" w:tplc="AA3A1DD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818"/>
    <w:rsid w:val="001C73F0"/>
    <w:rsid w:val="00365F00"/>
    <w:rsid w:val="00395D23"/>
    <w:rsid w:val="0044313A"/>
    <w:rsid w:val="004A3885"/>
    <w:rsid w:val="005248F9"/>
    <w:rsid w:val="00723982"/>
    <w:rsid w:val="00767818"/>
    <w:rsid w:val="007B4489"/>
    <w:rsid w:val="009D68AD"/>
    <w:rsid w:val="00A43E36"/>
    <w:rsid w:val="00C306A6"/>
    <w:rsid w:val="00E138AF"/>
    <w:rsid w:val="00F0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3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uiPriority w:val="99"/>
    <w:semiHidden/>
    <w:rsid w:val="001C73F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C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C73F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semiHidden/>
    <w:unhideWhenUsed/>
    <w:rsid w:val="001C7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1C73F0"/>
  </w:style>
  <w:style w:type="paragraph" w:styleId="a6">
    <w:name w:val="List Paragraph"/>
    <w:basedOn w:val="a"/>
    <w:uiPriority w:val="34"/>
    <w:qFormat/>
    <w:rsid w:val="001C7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24D21016B9409093B9CCCC0DB7A1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2729C1-71ED-47A7-AFB0-5A707447CBA9}"/>
      </w:docPartPr>
      <w:docPartBody>
        <w:p w:rsidR="00000000" w:rsidRDefault="00345686" w:rsidP="00345686">
          <w:pPr>
            <w:pStyle w:val="2B24D21016B9409093B9CCCC0DB7A18B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5686"/>
    <w:rsid w:val="00345686"/>
    <w:rsid w:val="00F4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87E5F30F7E49A58582C364AD6213FE">
    <w:name w:val="4B87E5F30F7E49A58582C364AD6213FE"/>
    <w:rsid w:val="00345686"/>
    <w:pPr>
      <w:bidi/>
    </w:pPr>
  </w:style>
  <w:style w:type="paragraph" w:customStyle="1" w:styleId="2B24D21016B9409093B9CCCC0DB7A18B">
    <w:name w:val="2B24D21016B9409093B9CCCC0DB7A18B"/>
    <w:rsid w:val="00345686"/>
    <w:pPr>
      <w:bidi/>
    </w:pPr>
  </w:style>
  <w:style w:type="paragraph" w:customStyle="1" w:styleId="9AF92AF5B7A14FE3A3E0FCBA8DE1A38B">
    <w:name w:val="9AF92AF5B7A14FE3A3E0FCBA8DE1A38B"/>
    <w:rsid w:val="0034568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Hanoo</dc:creator>
  <cp:lastModifiedBy>Hanoo</cp:lastModifiedBy>
  <cp:revision>3</cp:revision>
  <dcterms:created xsi:type="dcterms:W3CDTF">2012-05-19T18:17:00Z</dcterms:created>
  <dcterms:modified xsi:type="dcterms:W3CDTF">2012-05-19T18:38:00Z</dcterms:modified>
</cp:coreProperties>
</file>