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28" w:rsidRPr="00997091" w:rsidRDefault="00E46928" w:rsidP="00E46928">
      <w:pPr>
        <w:spacing w:before="100" w:beforeAutospacing="1" w:after="100" w:afterAutospacing="1" w:line="240" w:lineRule="auto"/>
        <w:jc w:val="right"/>
        <w:rPr>
          <w:rFonts w:asciiTheme="majorBidi" w:hAnsiTheme="majorBidi" w:cstheme="majorBidi"/>
          <w:b/>
          <w:bCs/>
          <w:sz w:val="32"/>
          <w:szCs w:val="32"/>
        </w:rPr>
      </w:pPr>
      <w:r w:rsidRPr="00997091">
        <w:rPr>
          <w:rFonts w:asciiTheme="majorBidi" w:hAnsiTheme="majorBidi" w:cstheme="majorBidi"/>
          <w:b/>
          <w:bCs/>
          <w:noProof/>
          <w:sz w:val="32"/>
          <w:szCs w:val="32"/>
        </w:rPr>
        <w:drawing>
          <wp:anchor distT="0" distB="0" distL="114300" distR="114300" simplePos="0" relativeHeight="251659264" behindDoc="0" locked="0" layoutInCell="1" allowOverlap="1">
            <wp:simplePos x="0" y="0"/>
            <wp:positionH relativeFrom="column">
              <wp:posOffset>4082415</wp:posOffset>
            </wp:positionH>
            <wp:positionV relativeFrom="paragraph">
              <wp:posOffset>92710</wp:posOffset>
            </wp:positionV>
            <wp:extent cx="1797050" cy="1689100"/>
            <wp:effectExtent l="19050" t="0" r="0" b="0"/>
            <wp:wrapSquare wrapText="bothSides"/>
            <wp:docPr id="1" name="صورة 1" descr="untitled.JPG"/>
            <wp:cNvGraphicFramePr/>
            <a:graphic xmlns:a="http://schemas.openxmlformats.org/drawingml/2006/main">
              <a:graphicData uri="http://schemas.openxmlformats.org/drawingml/2006/picture">
                <pic:pic xmlns:pic="http://schemas.openxmlformats.org/drawingml/2006/picture">
                  <pic:nvPicPr>
                    <pic:cNvPr id="4" name="صورة 1" descr="untitled.JPG"/>
                    <pic:cNvPicPr/>
                  </pic:nvPicPr>
                  <pic:blipFill>
                    <a:blip r:embed="rId8" cstate="print"/>
                    <a:srcRect/>
                    <a:stretch>
                      <a:fillRect/>
                    </a:stretch>
                  </pic:blipFill>
                  <pic:spPr bwMode="auto">
                    <a:xfrm>
                      <a:off x="0" y="0"/>
                      <a:ext cx="1797050" cy="1689100"/>
                    </a:xfrm>
                    <a:prstGeom prst="rect">
                      <a:avLst/>
                    </a:prstGeom>
                    <a:noFill/>
                    <a:ln w="9525">
                      <a:noFill/>
                      <a:miter lim="800000"/>
                      <a:headEnd/>
                      <a:tailEnd/>
                    </a:ln>
                  </pic:spPr>
                </pic:pic>
              </a:graphicData>
            </a:graphic>
          </wp:anchor>
        </w:drawing>
      </w:r>
      <w:r w:rsidRPr="00997091">
        <w:rPr>
          <w:rFonts w:asciiTheme="majorBidi" w:hAnsiTheme="majorBidi" w:cstheme="majorBidi"/>
          <w:b/>
          <w:bCs/>
          <w:sz w:val="32"/>
          <w:szCs w:val="32"/>
        </w:rPr>
        <w:t>Ministry of  Higher Education</w:t>
      </w:r>
    </w:p>
    <w:p w:rsidR="00E46928" w:rsidRPr="00997091" w:rsidRDefault="00E46928" w:rsidP="00E46928">
      <w:pPr>
        <w:spacing w:before="100" w:beforeAutospacing="1" w:after="100" w:afterAutospacing="1" w:line="240" w:lineRule="auto"/>
        <w:jc w:val="right"/>
        <w:rPr>
          <w:rFonts w:asciiTheme="majorBidi" w:hAnsiTheme="majorBidi" w:cstheme="majorBidi" w:hint="cs"/>
          <w:b/>
          <w:bCs/>
          <w:sz w:val="32"/>
          <w:szCs w:val="32"/>
          <w:rtl/>
          <w:lang w:bidi="ar-AE"/>
        </w:rPr>
      </w:pPr>
      <w:r w:rsidRPr="00997091">
        <w:rPr>
          <w:rFonts w:asciiTheme="majorBidi" w:hAnsiTheme="majorBidi" w:cstheme="majorBidi"/>
          <w:b/>
          <w:bCs/>
          <w:sz w:val="32"/>
          <w:szCs w:val="32"/>
        </w:rPr>
        <w:t>And Scientific Research</w:t>
      </w:r>
    </w:p>
    <w:p w:rsidR="00E46928" w:rsidRPr="00997091" w:rsidRDefault="00E46928" w:rsidP="00E46928">
      <w:pPr>
        <w:spacing w:before="100" w:beforeAutospacing="1" w:after="100" w:afterAutospacing="1" w:line="240" w:lineRule="auto"/>
        <w:jc w:val="right"/>
        <w:rPr>
          <w:rFonts w:asciiTheme="majorBidi" w:hAnsiTheme="majorBidi" w:cstheme="majorBidi"/>
          <w:b/>
          <w:bCs/>
          <w:sz w:val="32"/>
          <w:szCs w:val="32"/>
        </w:rPr>
      </w:pPr>
      <w:r w:rsidRPr="00997091">
        <w:rPr>
          <w:rFonts w:asciiTheme="majorBidi" w:hAnsiTheme="majorBidi" w:cstheme="majorBidi"/>
          <w:b/>
          <w:bCs/>
          <w:sz w:val="32"/>
          <w:szCs w:val="32"/>
        </w:rPr>
        <w:t>University of  Diyala</w:t>
      </w:r>
    </w:p>
    <w:p w:rsidR="00E46928" w:rsidRPr="00997091" w:rsidRDefault="00E46928" w:rsidP="00E46928">
      <w:pPr>
        <w:spacing w:before="100" w:beforeAutospacing="1" w:after="100" w:afterAutospacing="1" w:line="240" w:lineRule="auto"/>
        <w:jc w:val="right"/>
        <w:rPr>
          <w:rFonts w:asciiTheme="majorBidi" w:hAnsiTheme="majorBidi" w:cstheme="majorBidi"/>
          <w:b/>
          <w:bCs/>
          <w:sz w:val="32"/>
          <w:szCs w:val="32"/>
        </w:rPr>
      </w:pPr>
      <w:r w:rsidRPr="00997091">
        <w:rPr>
          <w:rFonts w:asciiTheme="majorBidi" w:hAnsiTheme="majorBidi" w:cstheme="majorBidi"/>
          <w:b/>
          <w:bCs/>
          <w:sz w:val="32"/>
          <w:szCs w:val="32"/>
        </w:rPr>
        <w:t>College of Engineering</w:t>
      </w:r>
    </w:p>
    <w:p w:rsidR="00E46928" w:rsidRPr="00997091" w:rsidRDefault="00E46928" w:rsidP="00E46928">
      <w:pPr>
        <w:spacing w:before="100" w:beforeAutospacing="1" w:after="100" w:afterAutospacing="1" w:line="240" w:lineRule="auto"/>
        <w:jc w:val="right"/>
        <w:rPr>
          <w:rFonts w:asciiTheme="majorBidi" w:hAnsiTheme="majorBidi" w:cstheme="majorBidi"/>
          <w:sz w:val="32"/>
          <w:szCs w:val="32"/>
        </w:rPr>
      </w:pPr>
      <w:r w:rsidRPr="00997091">
        <w:rPr>
          <w:rFonts w:asciiTheme="majorBidi" w:hAnsiTheme="majorBidi" w:cstheme="majorBidi"/>
          <w:b/>
          <w:bCs/>
          <w:sz w:val="32"/>
          <w:szCs w:val="32"/>
        </w:rPr>
        <w:t>Civil Engineering  Department</w:t>
      </w:r>
    </w:p>
    <w:p w:rsidR="00E46928" w:rsidRDefault="00E46928" w:rsidP="00E46928">
      <w:pPr>
        <w:spacing w:before="100" w:beforeAutospacing="1" w:after="100" w:afterAutospacing="1" w:line="240" w:lineRule="auto"/>
        <w:jc w:val="both"/>
        <w:rPr>
          <w:rFonts w:asciiTheme="majorBidi" w:hAnsiTheme="majorBidi" w:cstheme="majorBidi"/>
          <w:sz w:val="32"/>
          <w:szCs w:val="32"/>
        </w:rPr>
      </w:pPr>
    </w:p>
    <w:p w:rsidR="00E46928" w:rsidRPr="008F0985" w:rsidRDefault="00E46928" w:rsidP="00E46928">
      <w:pPr>
        <w:spacing w:before="100" w:beforeAutospacing="1" w:after="100" w:afterAutospacing="1" w:line="360" w:lineRule="auto"/>
        <w:contextualSpacing/>
        <w:jc w:val="center"/>
        <w:rPr>
          <w:rFonts w:ascii="Times New Roman" w:eastAsia="Times New Roman" w:hAnsi="Times New Roman" w:cs="Times New Roman"/>
          <w:b/>
          <w:bCs/>
          <w:sz w:val="44"/>
          <w:szCs w:val="44"/>
        </w:rPr>
      </w:pPr>
      <w:r>
        <w:rPr>
          <w:rFonts w:ascii="Times New Roman" w:eastAsia="+mn-ea" w:hAnsi="Times New Roman" w:cs="Times New Roman"/>
          <w:b/>
          <w:bCs/>
          <w:color w:val="000000"/>
          <w:sz w:val="44"/>
          <w:szCs w:val="44"/>
        </w:rPr>
        <w:t>EFFECT OF BRACING TYPE IN MULTI-STORY STEEL BUILDING</w:t>
      </w:r>
    </w:p>
    <w:p w:rsidR="00E46928" w:rsidRPr="008F0985" w:rsidRDefault="00E46928" w:rsidP="00E46928">
      <w:pPr>
        <w:spacing w:before="100" w:beforeAutospacing="1" w:after="100" w:afterAutospacing="1"/>
        <w:jc w:val="center"/>
        <w:rPr>
          <w:rFonts w:asciiTheme="majorBidi" w:hAnsiTheme="majorBidi" w:cstheme="majorBidi"/>
          <w:b/>
          <w:bCs/>
          <w:sz w:val="32"/>
          <w:szCs w:val="32"/>
        </w:rPr>
      </w:pPr>
      <w:r w:rsidRPr="008F0985">
        <w:rPr>
          <w:rFonts w:asciiTheme="majorBidi" w:hAnsiTheme="majorBidi" w:cstheme="majorBidi"/>
          <w:b/>
          <w:bCs/>
          <w:sz w:val="32"/>
          <w:szCs w:val="32"/>
        </w:rPr>
        <w:t xml:space="preserve">A </w:t>
      </w:r>
      <w:r>
        <w:rPr>
          <w:rFonts w:asciiTheme="majorBidi" w:hAnsiTheme="majorBidi" w:cstheme="majorBidi"/>
          <w:b/>
          <w:bCs/>
          <w:sz w:val="32"/>
          <w:szCs w:val="32"/>
        </w:rPr>
        <w:t xml:space="preserve"> </w:t>
      </w:r>
      <w:r w:rsidRPr="008F0985">
        <w:rPr>
          <w:rFonts w:asciiTheme="majorBidi" w:hAnsiTheme="majorBidi" w:cstheme="majorBidi"/>
          <w:b/>
          <w:bCs/>
          <w:sz w:val="32"/>
          <w:szCs w:val="32"/>
        </w:rPr>
        <w:t xml:space="preserve">Project </w:t>
      </w:r>
      <w:r>
        <w:rPr>
          <w:rFonts w:asciiTheme="majorBidi" w:hAnsiTheme="majorBidi" w:cstheme="majorBidi"/>
          <w:b/>
          <w:bCs/>
          <w:sz w:val="32"/>
          <w:szCs w:val="32"/>
        </w:rPr>
        <w:t xml:space="preserve">  </w:t>
      </w:r>
      <w:r w:rsidRPr="008F0985">
        <w:rPr>
          <w:rFonts w:asciiTheme="majorBidi" w:hAnsiTheme="majorBidi" w:cstheme="majorBidi"/>
          <w:b/>
          <w:bCs/>
          <w:sz w:val="32"/>
          <w:szCs w:val="32"/>
        </w:rPr>
        <w:t xml:space="preserve">Submitted </w:t>
      </w:r>
      <w:r>
        <w:rPr>
          <w:rFonts w:asciiTheme="majorBidi" w:hAnsiTheme="majorBidi" w:cstheme="majorBidi"/>
          <w:b/>
          <w:bCs/>
          <w:sz w:val="32"/>
          <w:szCs w:val="32"/>
        </w:rPr>
        <w:t xml:space="preserve">  </w:t>
      </w:r>
      <w:r w:rsidRPr="008F0985">
        <w:rPr>
          <w:rFonts w:asciiTheme="majorBidi" w:hAnsiTheme="majorBidi" w:cstheme="majorBidi"/>
          <w:b/>
          <w:bCs/>
          <w:sz w:val="32"/>
          <w:szCs w:val="32"/>
        </w:rPr>
        <w:t xml:space="preserve">to </w:t>
      </w:r>
      <w:r>
        <w:rPr>
          <w:rFonts w:asciiTheme="majorBidi" w:hAnsiTheme="majorBidi" w:cstheme="majorBidi"/>
          <w:b/>
          <w:bCs/>
          <w:sz w:val="32"/>
          <w:szCs w:val="32"/>
        </w:rPr>
        <w:t xml:space="preserve">  </w:t>
      </w:r>
      <w:r w:rsidRPr="008F0985">
        <w:rPr>
          <w:rFonts w:asciiTheme="majorBidi" w:hAnsiTheme="majorBidi" w:cstheme="majorBidi"/>
          <w:b/>
          <w:bCs/>
          <w:sz w:val="32"/>
          <w:szCs w:val="32"/>
        </w:rPr>
        <w:t>the</w:t>
      </w:r>
      <w:r>
        <w:rPr>
          <w:rFonts w:asciiTheme="majorBidi" w:hAnsiTheme="majorBidi" w:cstheme="majorBidi"/>
          <w:b/>
          <w:bCs/>
          <w:sz w:val="32"/>
          <w:szCs w:val="32"/>
        </w:rPr>
        <w:t xml:space="preserve">  </w:t>
      </w:r>
      <w:r w:rsidRPr="008F0985">
        <w:rPr>
          <w:rFonts w:asciiTheme="majorBidi" w:hAnsiTheme="majorBidi" w:cstheme="majorBidi"/>
          <w:b/>
          <w:bCs/>
          <w:sz w:val="32"/>
          <w:szCs w:val="32"/>
        </w:rPr>
        <w:t xml:space="preserve"> College</w:t>
      </w:r>
      <w:r>
        <w:rPr>
          <w:rFonts w:asciiTheme="majorBidi" w:hAnsiTheme="majorBidi" w:cstheme="majorBidi"/>
          <w:b/>
          <w:bCs/>
          <w:sz w:val="32"/>
          <w:szCs w:val="32"/>
        </w:rPr>
        <w:t xml:space="preserve">  </w:t>
      </w:r>
      <w:r w:rsidRPr="008F0985">
        <w:rPr>
          <w:rFonts w:asciiTheme="majorBidi" w:hAnsiTheme="majorBidi" w:cstheme="majorBidi"/>
          <w:b/>
          <w:bCs/>
          <w:sz w:val="32"/>
          <w:szCs w:val="32"/>
        </w:rPr>
        <w:t xml:space="preserve"> of </w:t>
      </w:r>
      <w:r>
        <w:rPr>
          <w:rFonts w:asciiTheme="majorBidi" w:hAnsiTheme="majorBidi" w:cstheme="majorBidi"/>
          <w:b/>
          <w:bCs/>
          <w:sz w:val="32"/>
          <w:szCs w:val="32"/>
        </w:rPr>
        <w:t xml:space="preserve">  </w:t>
      </w:r>
      <w:r w:rsidRPr="008F0985">
        <w:rPr>
          <w:rFonts w:asciiTheme="majorBidi" w:hAnsiTheme="majorBidi" w:cstheme="majorBidi"/>
          <w:b/>
          <w:bCs/>
          <w:sz w:val="32"/>
          <w:szCs w:val="32"/>
        </w:rPr>
        <w:t xml:space="preserve">Engineering </w:t>
      </w:r>
      <w:r>
        <w:rPr>
          <w:rFonts w:asciiTheme="majorBidi" w:hAnsiTheme="majorBidi" w:cstheme="majorBidi"/>
          <w:b/>
          <w:bCs/>
          <w:sz w:val="32"/>
          <w:szCs w:val="32"/>
        </w:rPr>
        <w:t xml:space="preserve">  </w:t>
      </w:r>
      <w:r w:rsidRPr="008F0985">
        <w:rPr>
          <w:rFonts w:asciiTheme="majorBidi" w:hAnsiTheme="majorBidi" w:cstheme="majorBidi"/>
          <w:b/>
          <w:bCs/>
          <w:sz w:val="32"/>
          <w:szCs w:val="32"/>
        </w:rPr>
        <w:t xml:space="preserve">for </w:t>
      </w:r>
      <w:r>
        <w:rPr>
          <w:rFonts w:asciiTheme="majorBidi" w:hAnsiTheme="majorBidi" w:cstheme="majorBidi"/>
          <w:b/>
          <w:bCs/>
          <w:sz w:val="32"/>
          <w:szCs w:val="32"/>
        </w:rPr>
        <w:t xml:space="preserve">  </w:t>
      </w:r>
      <w:r w:rsidRPr="008F0985">
        <w:rPr>
          <w:rFonts w:asciiTheme="majorBidi" w:hAnsiTheme="majorBidi" w:cstheme="majorBidi"/>
          <w:b/>
          <w:bCs/>
          <w:sz w:val="32"/>
          <w:szCs w:val="32"/>
        </w:rPr>
        <w:t>the Fulfillment of the Requirements of the Degree of BSC of Science in Civil Engineering</w:t>
      </w:r>
    </w:p>
    <w:p w:rsidR="00E46928" w:rsidRPr="00997091" w:rsidRDefault="00E46928" w:rsidP="00E46928">
      <w:pPr>
        <w:widowControl w:val="0"/>
        <w:autoSpaceDE w:val="0"/>
        <w:autoSpaceDN w:val="0"/>
        <w:adjustRightInd w:val="0"/>
        <w:spacing w:before="100" w:beforeAutospacing="1" w:after="100" w:afterAutospacing="1"/>
        <w:jc w:val="center"/>
        <w:rPr>
          <w:rFonts w:asciiTheme="majorBidi" w:hAnsiTheme="majorBidi" w:cstheme="majorBidi"/>
          <w:b/>
          <w:bCs/>
          <w:sz w:val="36"/>
          <w:szCs w:val="36"/>
        </w:rPr>
      </w:pPr>
      <w:r w:rsidRPr="00997091">
        <w:rPr>
          <w:rFonts w:asciiTheme="majorBidi" w:hAnsiTheme="majorBidi" w:cstheme="majorBidi"/>
          <w:b/>
          <w:bCs/>
          <w:sz w:val="36"/>
          <w:szCs w:val="36"/>
        </w:rPr>
        <w:t>Researched by</w:t>
      </w:r>
    </w:p>
    <w:p w:rsidR="00E46928" w:rsidRDefault="00E46928" w:rsidP="00E46928">
      <w:pPr>
        <w:spacing w:before="100" w:beforeAutospacing="1" w:after="100" w:afterAutospacing="1"/>
        <w:jc w:val="center"/>
        <w:rPr>
          <w:rFonts w:asciiTheme="majorBidi" w:hAnsiTheme="majorBidi" w:cstheme="majorBidi"/>
          <w:b/>
          <w:bCs/>
          <w:sz w:val="36"/>
          <w:szCs w:val="36"/>
        </w:rPr>
      </w:pPr>
      <w:r>
        <w:rPr>
          <w:rFonts w:asciiTheme="majorBidi" w:hAnsiTheme="majorBidi" w:cstheme="majorBidi"/>
          <w:b/>
          <w:bCs/>
          <w:sz w:val="36"/>
          <w:szCs w:val="36"/>
        </w:rPr>
        <w:t>NOOR SABAH OMAR</w:t>
      </w:r>
    </w:p>
    <w:p w:rsidR="00E46928" w:rsidRDefault="00E46928" w:rsidP="00E46928">
      <w:pPr>
        <w:spacing w:before="100" w:beforeAutospacing="1" w:after="100" w:afterAutospacing="1"/>
        <w:jc w:val="center"/>
        <w:rPr>
          <w:rFonts w:asciiTheme="majorBidi" w:hAnsiTheme="majorBidi" w:cstheme="majorBidi"/>
          <w:b/>
          <w:bCs/>
          <w:sz w:val="36"/>
          <w:szCs w:val="36"/>
        </w:rPr>
      </w:pPr>
      <w:r>
        <w:rPr>
          <w:rFonts w:asciiTheme="majorBidi" w:hAnsiTheme="majorBidi" w:cstheme="majorBidi"/>
          <w:b/>
          <w:bCs/>
          <w:sz w:val="36"/>
          <w:szCs w:val="36"/>
        </w:rPr>
        <w:t>NOOR MAHMMOD LATEF</w:t>
      </w:r>
    </w:p>
    <w:p w:rsidR="00E46928" w:rsidRPr="00997091" w:rsidRDefault="00E46928" w:rsidP="00E46928">
      <w:pPr>
        <w:spacing w:before="100" w:beforeAutospacing="1" w:after="100" w:afterAutospacing="1"/>
        <w:jc w:val="center"/>
        <w:rPr>
          <w:rFonts w:asciiTheme="majorBidi" w:hAnsiTheme="majorBidi" w:cstheme="majorBidi"/>
          <w:sz w:val="36"/>
          <w:szCs w:val="36"/>
        </w:rPr>
      </w:pPr>
      <w:r w:rsidRPr="00997091">
        <w:rPr>
          <w:rFonts w:asciiTheme="majorBidi" w:hAnsiTheme="majorBidi" w:cstheme="majorBidi"/>
          <w:sz w:val="36"/>
          <w:szCs w:val="36"/>
        </w:rPr>
        <w:t>Supervisor</w:t>
      </w:r>
    </w:p>
    <w:p w:rsidR="00E46928" w:rsidRDefault="00E46928" w:rsidP="00E46928">
      <w:pPr>
        <w:spacing w:before="100" w:beforeAutospacing="1" w:after="100" w:afterAutospacing="1"/>
        <w:jc w:val="center"/>
        <w:rPr>
          <w:rFonts w:asciiTheme="majorBidi" w:eastAsia="Times New Roman" w:hAnsiTheme="majorBidi" w:cstheme="majorBidi"/>
          <w:b/>
          <w:bCs/>
          <w:sz w:val="36"/>
          <w:szCs w:val="36"/>
        </w:rPr>
      </w:pPr>
      <w:r w:rsidRPr="00F95BE4">
        <w:rPr>
          <w:rFonts w:asciiTheme="majorBidi" w:eastAsia="Times New Roman" w:hAnsiTheme="majorBidi" w:cstheme="majorBidi"/>
          <w:b/>
          <w:bCs/>
          <w:sz w:val="36"/>
          <w:szCs w:val="36"/>
        </w:rPr>
        <w:t xml:space="preserve"> DR. </w:t>
      </w:r>
      <w:r>
        <w:rPr>
          <w:rFonts w:asciiTheme="majorBidi" w:eastAsia="Times New Roman" w:hAnsiTheme="majorBidi" w:cstheme="majorBidi"/>
          <w:b/>
          <w:bCs/>
          <w:sz w:val="36"/>
          <w:szCs w:val="36"/>
        </w:rPr>
        <w:t xml:space="preserve">ALI L. ABAS </w:t>
      </w:r>
    </w:p>
    <w:p w:rsidR="00E46928" w:rsidRDefault="00E46928" w:rsidP="00E46928">
      <w:pPr>
        <w:spacing w:before="100" w:beforeAutospacing="1" w:after="100" w:afterAutospacing="1"/>
        <w:jc w:val="center"/>
        <w:rPr>
          <w:rFonts w:asciiTheme="majorBidi" w:eastAsia="Times New Roman" w:hAnsiTheme="majorBidi" w:cstheme="majorBidi"/>
          <w:b/>
          <w:bCs/>
          <w:sz w:val="36"/>
          <w:szCs w:val="36"/>
        </w:rPr>
      </w:pPr>
      <w:r>
        <w:rPr>
          <w:rFonts w:asciiTheme="majorBidi" w:eastAsia="Times New Roman" w:hAnsiTheme="majorBidi" w:cstheme="majorBidi"/>
          <w:b/>
          <w:bCs/>
          <w:sz w:val="36"/>
          <w:szCs w:val="36"/>
        </w:rPr>
        <w:t>&amp;</w:t>
      </w:r>
    </w:p>
    <w:p w:rsidR="00E46928" w:rsidRDefault="00E46928" w:rsidP="00E46928">
      <w:pPr>
        <w:spacing w:before="100" w:beforeAutospacing="1" w:after="100" w:afterAutospacing="1"/>
        <w:jc w:val="center"/>
        <w:rPr>
          <w:rFonts w:asciiTheme="majorBidi" w:eastAsia="Times New Roman" w:hAnsiTheme="majorBidi" w:cstheme="majorBidi"/>
          <w:b/>
          <w:bCs/>
          <w:sz w:val="36"/>
          <w:szCs w:val="36"/>
        </w:rPr>
      </w:pPr>
      <w:r>
        <w:rPr>
          <w:rFonts w:asciiTheme="majorBidi" w:eastAsia="Times New Roman" w:hAnsiTheme="majorBidi" w:cstheme="majorBidi"/>
          <w:b/>
          <w:bCs/>
          <w:sz w:val="36"/>
          <w:szCs w:val="36"/>
        </w:rPr>
        <w:t>JINAN L. ABAS</w:t>
      </w:r>
    </w:p>
    <w:p w:rsidR="00E46928" w:rsidRDefault="00E46928" w:rsidP="00E46928">
      <w:pPr>
        <w:spacing w:before="100" w:beforeAutospacing="1" w:after="100" w:afterAutospacing="1"/>
        <w:jc w:val="center"/>
        <w:rPr>
          <w:rFonts w:ascii="Times New Roman" w:hAnsi="Times New Roman" w:cs="Times New Roman"/>
          <w:sz w:val="32"/>
          <w:szCs w:val="32"/>
          <w:lang w:bidi="ar-IQ"/>
        </w:rPr>
      </w:pPr>
    </w:p>
    <w:p w:rsidR="00E46928" w:rsidRPr="00F95BE4" w:rsidRDefault="00E46928" w:rsidP="00E46928">
      <w:pPr>
        <w:spacing w:before="100" w:beforeAutospacing="1" w:after="100" w:afterAutospacing="1"/>
        <w:jc w:val="center"/>
        <w:rPr>
          <w:rFonts w:asciiTheme="majorBidi" w:hAnsiTheme="majorBidi" w:cstheme="majorBidi"/>
          <w:b/>
          <w:bCs/>
          <w:sz w:val="36"/>
          <w:szCs w:val="36"/>
        </w:rPr>
      </w:pPr>
      <w:r w:rsidRPr="00F95BE4">
        <w:rPr>
          <w:rFonts w:ascii="Times New Roman" w:hAnsi="Times New Roman" w:cs="Times New Roman"/>
          <w:sz w:val="32"/>
          <w:szCs w:val="32"/>
          <w:lang w:bidi="ar-IQ"/>
        </w:rPr>
        <w:t xml:space="preserve">2011  </w:t>
      </w:r>
      <w:r w:rsidRPr="00F95BE4">
        <w:rPr>
          <w:rFonts w:ascii="Times New Roman" w:hAnsi="Times New Roman" w:cs="Times New Roman" w:hint="cs"/>
          <w:sz w:val="32"/>
          <w:szCs w:val="32"/>
          <w:rtl/>
          <w:lang w:bidi="ar-IQ"/>
        </w:rPr>
        <w:t>-</w:t>
      </w:r>
      <w:r w:rsidRPr="00F95BE4">
        <w:rPr>
          <w:rFonts w:ascii="Times New Roman" w:hAnsi="Times New Roman" w:cs="Times New Roman"/>
          <w:sz w:val="32"/>
          <w:szCs w:val="32"/>
          <w:lang w:bidi="ar-IQ"/>
        </w:rPr>
        <w:t xml:space="preserve">  </w:t>
      </w:r>
      <w:r w:rsidRPr="00F95BE4">
        <w:rPr>
          <w:rFonts w:ascii="Times New Roman" w:hAnsi="Times New Roman" w:cs="Times New Roman" w:hint="cs"/>
          <w:sz w:val="32"/>
          <w:szCs w:val="32"/>
          <w:rtl/>
          <w:lang w:bidi="ar-IQ"/>
        </w:rPr>
        <w:t>ھ</w:t>
      </w:r>
      <w:r w:rsidRPr="00F95BE4">
        <w:rPr>
          <w:rFonts w:ascii="Times New Roman" w:hAnsi="Times New Roman" w:cs="Times New Roman"/>
          <w:sz w:val="32"/>
          <w:szCs w:val="32"/>
          <w:lang w:bidi="ar-IQ"/>
        </w:rPr>
        <w:t>1432</w:t>
      </w:r>
    </w:p>
    <w:p w:rsidR="00E46928" w:rsidRDefault="00E46928" w:rsidP="00E46928">
      <w:pPr>
        <w:spacing w:before="100" w:beforeAutospacing="1" w:after="100" w:afterAutospacing="1"/>
        <w:jc w:val="center"/>
        <w:rPr>
          <w:rFonts w:ascii="Times New Roman" w:hAnsi="Times New Roman" w:cs="Times New Roman"/>
          <w:b/>
          <w:bCs/>
          <w:sz w:val="40"/>
          <w:szCs w:val="40"/>
          <w:lang w:bidi="ar-IQ"/>
        </w:rPr>
      </w:pPr>
    </w:p>
    <w:p w:rsidR="00E46928" w:rsidRPr="00F95BE4" w:rsidRDefault="00E46928" w:rsidP="00E46928">
      <w:pPr>
        <w:spacing w:before="100" w:beforeAutospacing="1" w:after="100" w:afterAutospacing="1"/>
        <w:jc w:val="center"/>
        <w:rPr>
          <w:rFonts w:asciiTheme="majorBidi" w:hAnsiTheme="majorBidi" w:cstheme="majorBidi" w:hint="cs"/>
          <w:sz w:val="32"/>
          <w:szCs w:val="32"/>
          <w:lang w:bidi="ar-AE"/>
        </w:rPr>
      </w:pPr>
    </w:p>
    <w:p w:rsidR="00E46928" w:rsidRDefault="00E46928" w:rsidP="00E46928">
      <w:pPr>
        <w:bidi w:val="0"/>
        <w:spacing w:before="100" w:beforeAutospacing="1" w:after="100" w:afterAutospacing="1" w:line="360" w:lineRule="auto"/>
        <w:rPr>
          <w:rFonts w:ascii="Times New Roman" w:eastAsia="Times New Roman" w:hAnsi="Times New Roman" w:cs="Times New Roman"/>
          <w:b/>
          <w:bCs/>
          <w:sz w:val="28"/>
          <w:szCs w:val="28"/>
        </w:rPr>
      </w:pPr>
    </w:p>
    <w:p w:rsidR="00E66FC3" w:rsidRPr="002310FA" w:rsidRDefault="00E66FC3" w:rsidP="00E66FC3">
      <w:pPr>
        <w:tabs>
          <w:tab w:val="left" w:pos="6705"/>
        </w:tabs>
        <w:jc w:val="center"/>
        <w:rPr>
          <w:rFonts w:cs="Diwani Bent"/>
          <w:sz w:val="72"/>
          <w:szCs w:val="72"/>
          <w:rtl/>
        </w:rPr>
      </w:pPr>
      <w:r w:rsidRPr="002310FA">
        <w:rPr>
          <w:rFonts w:cs="Diwani Bent" w:hint="cs"/>
          <w:sz w:val="72"/>
          <w:szCs w:val="72"/>
          <w:rtl/>
        </w:rPr>
        <w:t>بسم الله الرحمن الرحيم</w:t>
      </w:r>
    </w:p>
    <w:p w:rsidR="00E66FC3" w:rsidRPr="002310FA" w:rsidRDefault="00E66FC3" w:rsidP="00E66FC3"/>
    <w:p w:rsidR="00E66FC3" w:rsidRPr="002310FA" w:rsidRDefault="00E66FC3" w:rsidP="00E66FC3">
      <w:pPr>
        <w:tabs>
          <w:tab w:val="left" w:pos="6705"/>
        </w:tabs>
        <w:bidi w:val="0"/>
        <w:jc w:val="center"/>
        <w:rPr>
          <w:rFonts w:cs="Diwani Bent"/>
          <w:rtl/>
        </w:rPr>
      </w:pPr>
      <w:r>
        <w:rPr>
          <w:rFonts w:ascii="AmdtSymbols" w:hAnsi="AmdtSymbols" w:cs="Diwani Bent" w:hint="cs"/>
          <w:sz w:val="72"/>
          <w:szCs w:val="72"/>
          <w:rtl/>
        </w:rPr>
        <w:t>﴿</w:t>
      </w:r>
      <w:r>
        <w:rPr>
          <w:rFonts w:ascii="AmdtSymbols" w:hAnsi="AmdtSymbols" w:cs="Diwani Bent" w:hint="cs"/>
          <w:sz w:val="72"/>
          <w:szCs w:val="72"/>
          <w:rtl/>
          <w:lang w:bidi="ar-AE"/>
        </w:rPr>
        <w:t>قل لو كان البحر مدادا لكلمات ربي لنفذ البحر قبل ان تنفذ كلمات ربي ولو جئنا بمثله مدادا</w:t>
      </w:r>
      <w:r>
        <w:rPr>
          <w:rFonts w:ascii="AmdtSymbols" w:hAnsi="AmdtSymbols" w:cs="Diwani Bent" w:hint="cs"/>
          <w:sz w:val="72"/>
          <w:szCs w:val="72"/>
          <w:rtl/>
        </w:rPr>
        <w:t>﴾</w:t>
      </w:r>
    </w:p>
    <w:p w:rsidR="00E66FC3" w:rsidRPr="002310FA" w:rsidRDefault="00E66FC3" w:rsidP="00E66FC3">
      <w:pPr>
        <w:jc w:val="center"/>
        <w:rPr>
          <w:rFonts w:cs="Diwani Bent"/>
          <w:sz w:val="72"/>
          <w:szCs w:val="72"/>
        </w:rPr>
      </w:pPr>
    </w:p>
    <w:p w:rsidR="00E66FC3" w:rsidRDefault="00E66FC3" w:rsidP="00E66FC3">
      <w:pPr>
        <w:tabs>
          <w:tab w:val="left" w:pos="6705"/>
        </w:tabs>
        <w:jc w:val="center"/>
        <w:rPr>
          <w:rtl/>
        </w:rPr>
      </w:pPr>
    </w:p>
    <w:p w:rsidR="00E66FC3" w:rsidRPr="002310FA" w:rsidRDefault="00E66FC3" w:rsidP="00E66FC3">
      <w:pPr>
        <w:tabs>
          <w:tab w:val="left" w:pos="6705"/>
        </w:tabs>
        <w:jc w:val="right"/>
        <w:rPr>
          <w:rFonts w:cs="Bold Italic Art"/>
          <w:sz w:val="52"/>
          <w:szCs w:val="52"/>
          <w:rtl/>
        </w:rPr>
      </w:pPr>
      <w:r w:rsidRPr="002310FA">
        <w:rPr>
          <w:rFonts w:cs="Bold Italic Art" w:hint="cs"/>
          <w:sz w:val="52"/>
          <w:szCs w:val="52"/>
          <w:rtl/>
        </w:rPr>
        <w:t>صدق الله العظيم</w:t>
      </w:r>
    </w:p>
    <w:p w:rsidR="00E66FC3" w:rsidRDefault="00E66FC3" w:rsidP="00E66FC3">
      <w:pPr>
        <w:tabs>
          <w:tab w:val="left" w:pos="6705"/>
        </w:tabs>
        <w:jc w:val="right"/>
        <w:rPr>
          <w:rtl/>
        </w:rPr>
      </w:pPr>
      <w:r>
        <w:rPr>
          <w:rFonts w:hint="cs"/>
          <w:rtl/>
        </w:rPr>
        <w:t>سورة الكهف (109)</w:t>
      </w:r>
    </w:p>
    <w:p w:rsidR="00E66FC3" w:rsidRDefault="00E66FC3" w:rsidP="00E66FC3">
      <w:pPr>
        <w:tabs>
          <w:tab w:val="left" w:pos="6705"/>
        </w:tabs>
        <w:rPr>
          <w:rtl/>
        </w:rPr>
      </w:pPr>
    </w:p>
    <w:p w:rsidR="00E46928" w:rsidRDefault="00E46928" w:rsidP="00E46928">
      <w:pPr>
        <w:bidi w:val="0"/>
        <w:spacing w:before="100" w:beforeAutospacing="1" w:after="100" w:afterAutospacing="1" w:line="360" w:lineRule="auto"/>
        <w:jc w:val="center"/>
        <w:rPr>
          <w:rFonts w:ascii="Times New Roman" w:eastAsia="Times New Roman" w:hAnsi="Times New Roman" w:cs="Times New Roman"/>
          <w:b/>
          <w:bCs/>
          <w:sz w:val="28"/>
          <w:szCs w:val="28"/>
        </w:rPr>
      </w:pPr>
    </w:p>
    <w:p w:rsidR="00E46928" w:rsidRDefault="00E46928" w:rsidP="00E46928">
      <w:pPr>
        <w:bidi w:val="0"/>
        <w:spacing w:before="100" w:beforeAutospacing="1" w:after="100" w:afterAutospacing="1" w:line="360" w:lineRule="auto"/>
        <w:jc w:val="center"/>
        <w:rPr>
          <w:rFonts w:ascii="Times New Roman" w:eastAsia="Times New Roman" w:hAnsi="Times New Roman" w:cs="Times New Roman"/>
          <w:b/>
          <w:bCs/>
          <w:sz w:val="28"/>
          <w:szCs w:val="28"/>
        </w:rPr>
      </w:pPr>
    </w:p>
    <w:p w:rsidR="00B10EAD" w:rsidRPr="00A31F58" w:rsidRDefault="00B10EAD" w:rsidP="00B10EAD">
      <w:pPr>
        <w:tabs>
          <w:tab w:val="left" w:pos="4815"/>
        </w:tabs>
        <w:jc w:val="center"/>
        <w:rPr>
          <w:rFonts w:cs="Simplified Arabic"/>
          <w:b/>
          <w:bCs/>
          <w:i/>
          <w:iCs/>
          <w:sz w:val="44"/>
          <w:szCs w:val="44"/>
          <w:rtl/>
          <w:lang w:bidi="ar-IQ"/>
        </w:rPr>
      </w:pPr>
      <w:r w:rsidRPr="00A31F58">
        <w:rPr>
          <w:rFonts w:hint="cs"/>
          <w:b/>
          <w:bCs/>
          <w:i/>
          <w:iCs/>
          <w:sz w:val="44"/>
          <w:szCs w:val="44"/>
          <w:rtl/>
          <w:lang w:bidi="ar-IQ"/>
        </w:rPr>
        <w:lastRenderedPageBreak/>
        <w:t>الاهداء</w:t>
      </w:r>
    </w:p>
    <w:p w:rsidR="00B10EAD" w:rsidRDefault="005F5E1F" w:rsidP="00B10EAD">
      <w:pPr>
        <w:tabs>
          <w:tab w:val="left" w:pos="4815"/>
        </w:tabs>
        <w:rPr>
          <w:rFonts w:cs="Simplified Arabic"/>
          <w:b/>
          <w:bCs/>
          <w:i/>
          <w:iCs/>
          <w:sz w:val="24"/>
          <w:szCs w:val="24"/>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معلمنا الاول...الى الاسوة الحسنة...</w:t>
      </w: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من تشتاق لرؤيته العيون وتهيم به الارواح...الى الرحمة المهداة...</w:t>
      </w: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صاحب الرسالة المحمدية...........اليك ياشفيعنا يارسول الله</w:t>
      </w:r>
      <w:r w:rsidR="00B10EAD">
        <w:rPr>
          <w:rFonts w:cs="Simplified Arabic" w:hint="cs"/>
          <w:b/>
          <w:bCs/>
          <w:i/>
          <w:iCs/>
          <w:sz w:val="24"/>
          <w:szCs w:val="24"/>
          <w:rtl/>
          <w:lang w:bidi="ar-IQ"/>
        </w:rPr>
        <w:t>…</w:t>
      </w:r>
      <w:r w:rsidR="00B10EAD" w:rsidRPr="00A31F58">
        <w:rPr>
          <w:rFonts w:cs="Simplified Arabic" w:hint="cs"/>
          <w:b/>
          <w:bCs/>
          <w:i/>
          <w:iCs/>
          <w:sz w:val="24"/>
          <w:szCs w:val="24"/>
          <w:rtl/>
          <w:lang w:bidi="ar-IQ"/>
        </w:rPr>
        <w:t>.</w:t>
      </w:r>
    </w:p>
    <w:p w:rsidR="00B10EAD" w:rsidRDefault="00B10EAD" w:rsidP="00B10EAD">
      <w:pPr>
        <w:tabs>
          <w:tab w:val="left" w:pos="4815"/>
        </w:tabs>
        <w:rPr>
          <w:rFonts w:cs="Simplified Arabic"/>
          <w:b/>
          <w:bCs/>
          <w:i/>
          <w:iCs/>
          <w:sz w:val="24"/>
          <w:szCs w:val="24"/>
          <w:lang w:bidi="ar-IQ"/>
        </w:rPr>
      </w:pPr>
      <w:r w:rsidRPr="00A31F58">
        <w:rPr>
          <w:rFonts w:cs="Simplified Arabic" w:hint="cs"/>
          <w:b/>
          <w:bCs/>
          <w:i/>
          <w:iCs/>
          <w:sz w:val="24"/>
          <w:szCs w:val="24"/>
          <w:rtl/>
          <w:lang w:bidi="ar-IQ"/>
        </w:rPr>
        <w:t>الى من اعطاني بدون مقابل واحبني بلا حدود...ودلني على الطريق وسلمني مفتاح النجا</w:t>
      </w:r>
      <w:r>
        <w:rPr>
          <w:rFonts w:cs="Simplified Arabic" w:hint="cs"/>
          <w:b/>
          <w:bCs/>
          <w:i/>
          <w:iCs/>
          <w:sz w:val="24"/>
          <w:szCs w:val="24"/>
          <w:rtl/>
          <w:lang w:bidi="ar-IQ"/>
        </w:rPr>
        <w:t>ح....</w:t>
      </w:r>
      <w:r w:rsidRPr="00A31F58">
        <w:rPr>
          <w:rFonts w:cs="Simplified Arabic" w:hint="cs"/>
          <w:b/>
          <w:bCs/>
          <w:i/>
          <w:iCs/>
          <w:sz w:val="24"/>
          <w:szCs w:val="24"/>
          <w:rtl/>
          <w:lang w:bidi="ar-IQ"/>
        </w:rPr>
        <w:t>.</w:t>
      </w:r>
    </w:p>
    <w:p w:rsidR="00B10EAD" w:rsidRPr="00A31F58" w:rsidRDefault="00B10EAD"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الى من افخر انه ابي...</w:t>
      </w:r>
    </w:p>
    <w:p w:rsidR="00B10EAD" w:rsidRPr="00A31F58" w:rsidRDefault="00B10EAD"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الى من اسال الله ان يديمه ويحفظه ويرعاه ليبقى لنا السند والملجا وشاطئ الامان ...الى من ارجو رضاه على الدوام....</w:t>
      </w:r>
    </w:p>
    <w:p w:rsidR="00B10EAD" w:rsidRPr="00A31F58" w:rsidRDefault="00B10EAD"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الى ابي الحبيب</w:t>
      </w:r>
    </w:p>
    <w:p w:rsidR="00B10EAD" w:rsidRPr="00A31F58" w:rsidRDefault="00B10EAD"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 xml:space="preserve">الى من سكبت دموعها </w:t>
      </w:r>
      <w:r w:rsidR="005F5E1F" w:rsidRPr="00A31F58">
        <w:rPr>
          <w:rFonts w:cs="Simplified Arabic" w:hint="cs"/>
          <w:b/>
          <w:bCs/>
          <w:i/>
          <w:iCs/>
          <w:sz w:val="24"/>
          <w:szCs w:val="24"/>
          <w:rtl/>
          <w:lang w:bidi="ar-IQ"/>
        </w:rPr>
        <w:t>أياما</w:t>
      </w:r>
      <w:r w:rsidRPr="00A31F58">
        <w:rPr>
          <w:rFonts w:cs="Simplified Arabic" w:hint="cs"/>
          <w:b/>
          <w:bCs/>
          <w:i/>
          <w:iCs/>
          <w:sz w:val="24"/>
          <w:szCs w:val="24"/>
          <w:rtl/>
          <w:lang w:bidi="ar-IQ"/>
        </w:rPr>
        <w:t xml:space="preserve"> </w:t>
      </w:r>
      <w:r w:rsidR="005F5E1F" w:rsidRPr="00A31F58">
        <w:rPr>
          <w:rFonts w:cs="Simplified Arabic" w:hint="cs"/>
          <w:b/>
          <w:bCs/>
          <w:i/>
          <w:iCs/>
          <w:sz w:val="24"/>
          <w:szCs w:val="24"/>
          <w:rtl/>
          <w:lang w:bidi="ar-IQ"/>
        </w:rPr>
        <w:t>وليالي</w:t>
      </w:r>
      <w:r w:rsidRPr="00A31F58">
        <w:rPr>
          <w:rFonts w:cs="Simplified Arabic" w:hint="cs"/>
          <w:b/>
          <w:bCs/>
          <w:i/>
          <w:iCs/>
          <w:sz w:val="24"/>
          <w:szCs w:val="24"/>
          <w:rtl/>
          <w:lang w:bidi="ar-IQ"/>
        </w:rPr>
        <w:t xml:space="preserve"> لترى البسمة مرسومة على وجوهنا ...الى من نذرت حياتها لنا فنسيت بذلك نفسها ....</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من </w:t>
      </w:r>
      <w:r w:rsidRPr="00A31F58">
        <w:rPr>
          <w:rFonts w:cs="Simplified Arabic" w:hint="cs"/>
          <w:b/>
          <w:bCs/>
          <w:i/>
          <w:iCs/>
          <w:sz w:val="24"/>
          <w:szCs w:val="24"/>
          <w:rtl/>
          <w:lang w:bidi="ar-IQ"/>
        </w:rPr>
        <w:t>أتلمس</w:t>
      </w:r>
      <w:r w:rsidR="00B10EAD" w:rsidRPr="00A31F58">
        <w:rPr>
          <w:rFonts w:cs="Simplified Arabic" w:hint="cs"/>
          <w:b/>
          <w:bCs/>
          <w:i/>
          <w:iCs/>
          <w:sz w:val="24"/>
          <w:szCs w:val="24"/>
          <w:rtl/>
          <w:lang w:bidi="ar-IQ"/>
        </w:rPr>
        <w:t xml:space="preserve"> خطواتي برضاها...</w:t>
      </w: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نور عيني وضياء حياتي....</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w:t>
      </w:r>
      <w:r w:rsidRPr="00A31F58">
        <w:rPr>
          <w:rFonts w:cs="Simplified Arabic" w:hint="cs"/>
          <w:b/>
          <w:bCs/>
          <w:i/>
          <w:iCs/>
          <w:sz w:val="24"/>
          <w:szCs w:val="24"/>
          <w:rtl/>
          <w:lang w:bidi="ar-IQ"/>
        </w:rPr>
        <w:t>أمي</w:t>
      </w:r>
      <w:r w:rsidR="00B10EAD" w:rsidRPr="00A31F58">
        <w:rPr>
          <w:rFonts w:cs="Simplified Arabic" w:hint="cs"/>
          <w:b/>
          <w:bCs/>
          <w:i/>
          <w:iCs/>
          <w:sz w:val="24"/>
          <w:szCs w:val="24"/>
          <w:rtl/>
          <w:lang w:bidi="ar-IQ"/>
        </w:rPr>
        <w:t xml:space="preserve"> الحبيبية</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من شاركوني الحلوة والمرة..... </w:t>
      </w: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من </w:t>
      </w:r>
      <w:r w:rsidRPr="00A31F58">
        <w:rPr>
          <w:rFonts w:cs="Simplified Arabic" w:hint="cs"/>
          <w:b/>
          <w:bCs/>
          <w:i/>
          <w:iCs/>
          <w:sz w:val="24"/>
          <w:szCs w:val="24"/>
          <w:rtl/>
          <w:lang w:bidi="ar-IQ"/>
        </w:rPr>
        <w:t>أجد</w:t>
      </w:r>
      <w:r w:rsidR="00B10EAD" w:rsidRPr="00A31F58">
        <w:rPr>
          <w:rFonts w:cs="Simplified Arabic" w:hint="cs"/>
          <w:b/>
          <w:bCs/>
          <w:i/>
          <w:iCs/>
          <w:sz w:val="24"/>
          <w:szCs w:val="24"/>
          <w:rtl/>
          <w:lang w:bidi="ar-IQ"/>
        </w:rPr>
        <w:t xml:space="preserve"> الراحة والحب معهم....</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منت </w:t>
      </w:r>
      <w:r w:rsidRPr="00A31F58">
        <w:rPr>
          <w:rFonts w:cs="Simplified Arabic" w:hint="cs"/>
          <w:b/>
          <w:bCs/>
          <w:i/>
          <w:iCs/>
          <w:sz w:val="24"/>
          <w:szCs w:val="24"/>
          <w:rtl/>
          <w:lang w:bidi="ar-IQ"/>
        </w:rPr>
        <w:t>أدعو</w:t>
      </w:r>
      <w:r w:rsidR="00B10EAD" w:rsidRPr="00A31F58">
        <w:rPr>
          <w:rFonts w:cs="Simplified Arabic" w:hint="cs"/>
          <w:b/>
          <w:bCs/>
          <w:i/>
          <w:iCs/>
          <w:sz w:val="24"/>
          <w:szCs w:val="24"/>
          <w:rtl/>
          <w:lang w:bidi="ar-IQ"/>
        </w:rPr>
        <w:t xml:space="preserve"> الله </w:t>
      </w:r>
      <w:r w:rsidRPr="00A31F58">
        <w:rPr>
          <w:rFonts w:cs="Simplified Arabic" w:hint="cs"/>
          <w:b/>
          <w:bCs/>
          <w:i/>
          <w:iCs/>
          <w:sz w:val="24"/>
          <w:szCs w:val="24"/>
          <w:rtl/>
          <w:lang w:bidi="ar-IQ"/>
        </w:rPr>
        <w:t>أن</w:t>
      </w:r>
      <w:r w:rsidR="00B10EAD" w:rsidRPr="00A31F58">
        <w:rPr>
          <w:rFonts w:cs="Simplified Arabic" w:hint="cs"/>
          <w:b/>
          <w:bCs/>
          <w:i/>
          <w:iCs/>
          <w:sz w:val="24"/>
          <w:szCs w:val="24"/>
          <w:rtl/>
          <w:lang w:bidi="ar-IQ"/>
        </w:rPr>
        <w:t xml:space="preserve"> يحفظهم من كل سوء وان يجعل </w:t>
      </w:r>
      <w:r w:rsidRPr="00A31F58">
        <w:rPr>
          <w:rFonts w:cs="Simplified Arabic" w:hint="cs"/>
          <w:b/>
          <w:bCs/>
          <w:i/>
          <w:iCs/>
          <w:sz w:val="24"/>
          <w:szCs w:val="24"/>
          <w:rtl/>
          <w:lang w:bidi="ar-IQ"/>
        </w:rPr>
        <w:t>الأيام</w:t>
      </w:r>
      <w:r w:rsidR="00B10EAD" w:rsidRPr="00A31F58">
        <w:rPr>
          <w:rFonts w:cs="Simplified Arabic" w:hint="cs"/>
          <w:b/>
          <w:bCs/>
          <w:i/>
          <w:iCs/>
          <w:sz w:val="24"/>
          <w:szCs w:val="24"/>
          <w:rtl/>
          <w:lang w:bidi="ar-IQ"/>
        </w:rPr>
        <w:t xml:space="preserve"> المقبلة تحمل لهم كل ما هو جميل ومفرح....</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w:t>
      </w:r>
      <w:r w:rsidRPr="00A31F58">
        <w:rPr>
          <w:rFonts w:cs="Simplified Arabic" w:hint="cs"/>
          <w:b/>
          <w:bCs/>
          <w:i/>
          <w:iCs/>
          <w:sz w:val="24"/>
          <w:szCs w:val="24"/>
          <w:rtl/>
          <w:lang w:bidi="ar-IQ"/>
        </w:rPr>
        <w:t>إخوتي</w:t>
      </w:r>
      <w:r w:rsidR="00B10EAD" w:rsidRPr="00A31F58">
        <w:rPr>
          <w:rFonts w:cs="Simplified Arabic" w:hint="cs"/>
          <w:b/>
          <w:bCs/>
          <w:i/>
          <w:iCs/>
          <w:sz w:val="24"/>
          <w:szCs w:val="24"/>
          <w:rtl/>
          <w:lang w:bidi="ar-IQ"/>
        </w:rPr>
        <w:t xml:space="preserve"> </w:t>
      </w:r>
      <w:r w:rsidRPr="00A31F58">
        <w:rPr>
          <w:rFonts w:cs="Simplified Arabic" w:hint="cs"/>
          <w:b/>
          <w:bCs/>
          <w:i/>
          <w:iCs/>
          <w:sz w:val="24"/>
          <w:szCs w:val="24"/>
          <w:rtl/>
          <w:lang w:bidi="ar-IQ"/>
        </w:rPr>
        <w:t>الأعزاء</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من سعدت بصحبتهم ونسيت برفقتهم طول المشوار وعناء الدراسة ......</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من عشت معهم </w:t>
      </w:r>
      <w:r w:rsidRPr="00A31F58">
        <w:rPr>
          <w:rFonts w:cs="Simplified Arabic" w:hint="cs"/>
          <w:b/>
          <w:bCs/>
          <w:i/>
          <w:iCs/>
          <w:sz w:val="24"/>
          <w:szCs w:val="24"/>
          <w:rtl/>
          <w:lang w:bidi="ar-IQ"/>
        </w:rPr>
        <w:t>أجمل</w:t>
      </w:r>
      <w:r w:rsidR="00B10EAD" w:rsidRPr="00A31F58">
        <w:rPr>
          <w:rFonts w:cs="Simplified Arabic" w:hint="cs"/>
          <w:b/>
          <w:bCs/>
          <w:i/>
          <w:iCs/>
          <w:sz w:val="24"/>
          <w:szCs w:val="24"/>
          <w:rtl/>
          <w:lang w:bidi="ar-IQ"/>
        </w:rPr>
        <w:t xml:space="preserve"> الذكريات.......</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كل من </w:t>
      </w:r>
      <w:r w:rsidRPr="00A31F58">
        <w:rPr>
          <w:rFonts w:cs="Simplified Arabic" w:hint="cs"/>
          <w:b/>
          <w:bCs/>
          <w:i/>
          <w:iCs/>
          <w:sz w:val="24"/>
          <w:szCs w:val="24"/>
          <w:rtl/>
          <w:lang w:bidi="ar-IQ"/>
        </w:rPr>
        <w:t>أراد</w:t>
      </w:r>
      <w:r w:rsidR="00B10EAD" w:rsidRPr="00A31F58">
        <w:rPr>
          <w:rFonts w:cs="Simplified Arabic" w:hint="cs"/>
          <w:b/>
          <w:bCs/>
          <w:i/>
          <w:iCs/>
          <w:sz w:val="24"/>
          <w:szCs w:val="24"/>
          <w:rtl/>
          <w:lang w:bidi="ar-IQ"/>
        </w:rPr>
        <w:t xml:space="preserve"> لي الخير والنجاح....</w:t>
      </w:r>
    </w:p>
    <w:p w:rsidR="00B10EAD" w:rsidRPr="00A31F58" w:rsidRDefault="005F5E1F" w:rsidP="00B10EAD">
      <w:pPr>
        <w:tabs>
          <w:tab w:val="left" w:pos="4815"/>
        </w:tabs>
        <w:rPr>
          <w:rFonts w:cs="Simplified Arabic"/>
          <w:b/>
          <w:bCs/>
          <w:i/>
          <w:iCs/>
          <w:sz w:val="24"/>
          <w:szCs w:val="24"/>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كل من عرفت </w:t>
      </w:r>
      <w:r w:rsidRPr="00A31F58">
        <w:rPr>
          <w:rFonts w:cs="Simplified Arabic" w:hint="cs"/>
          <w:b/>
          <w:bCs/>
          <w:i/>
          <w:iCs/>
          <w:sz w:val="24"/>
          <w:szCs w:val="24"/>
          <w:rtl/>
          <w:lang w:bidi="ar-IQ"/>
        </w:rPr>
        <w:t>وأحببت</w:t>
      </w:r>
    </w:p>
    <w:p w:rsidR="00B10EAD" w:rsidRPr="00A31F58" w:rsidRDefault="005F5E1F" w:rsidP="00B10EAD">
      <w:pPr>
        <w:tabs>
          <w:tab w:val="left" w:pos="4815"/>
        </w:tabs>
        <w:rPr>
          <w:rFonts w:cs="Farsi Simple Bold"/>
          <w:b/>
          <w:bCs/>
          <w:i/>
          <w:iCs/>
          <w:sz w:val="28"/>
          <w:szCs w:val="28"/>
          <w:rtl/>
          <w:lang w:bidi="ar-IQ"/>
        </w:rPr>
      </w:pPr>
      <w:r w:rsidRPr="00A31F58">
        <w:rPr>
          <w:rFonts w:cs="Simplified Arabic" w:hint="cs"/>
          <w:b/>
          <w:bCs/>
          <w:i/>
          <w:iCs/>
          <w:sz w:val="24"/>
          <w:szCs w:val="24"/>
          <w:rtl/>
          <w:lang w:bidi="ar-IQ"/>
        </w:rPr>
        <w:t>إلى</w:t>
      </w:r>
      <w:r w:rsidR="00B10EAD" w:rsidRPr="00A31F58">
        <w:rPr>
          <w:rFonts w:cs="Simplified Arabic" w:hint="cs"/>
          <w:b/>
          <w:bCs/>
          <w:i/>
          <w:iCs/>
          <w:sz w:val="24"/>
          <w:szCs w:val="24"/>
          <w:rtl/>
          <w:lang w:bidi="ar-IQ"/>
        </w:rPr>
        <w:t xml:space="preserve"> زملائي</w:t>
      </w:r>
    </w:p>
    <w:p w:rsidR="001747FA" w:rsidRDefault="001747FA" w:rsidP="00B10EAD">
      <w:pPr>
        <w:spacing w:line="360" w:lineRule="auto"/>
        <w:rPr>
          <w:rFonts w:asciiTheme="majorBidi" w:hAnsiTheme="majorBidi" w:cstheme="majorBidi" w:hint="cs"/>
          <w:b/>
          <w:bCs/>
          <w:sz w:val="28"/>
          <w:szCs w:val="28"/>
          <w:rtl/>
          <w:lang w:bidi="ar-IQ"/>
        </w:rPr>
      </w:pPr>
    </w:p>
    <w:p w:rsidR="001747FA" w:rsidRDefault="001747FA" w:rsidP="00B10EAD">
      <w:pPr>
        <w:spacing w:line="360" w:lineRule="auto"/>
        <w:rPr>
          <w:rFonts w:asciiTheme="majorBidi" w:hAnsiTheme="majorBidi" w:cstheme="majorBidi"/>
          <w:b/>
          <w:bCs/>
          <w:sz w:val="28"/>
          <w:szCs w:val="28"/>
        </w:rPr>
      </w:pPr>
    </w:p>
    <w:p w:rsidR="001747FA" w:rsidRDefault="001747FA" w:rsidP="001747FA">
      <w:pPr>
        <w:spacing w:line="360" w:lineRule="auto"/>
        <w:jc w:val="center"/>
        <w:rPr>
          <w:rFonts w:asciiTheme="majorBidi" w:hAnsiTheme="majorBidi" w:cstheme="majorBidi"/>
          <w:b/>
          <w:bCs/>
          <w:sz w:val="28"/>
          <w:szCs w:val="28"/>
        </w:rPr>
      </w:pPr>
    </w:p>
    <w:p w:rsidR="001747FA" w:rsidRDefault="001747FA" w:rsidP="001747FA">
      <w:pPr>
        <w:spacing w:line="360" w:lineRule="auto"/>
        <w:jc w:val="center"/>
        <w:rPr>
          <w:rFonts w:asciiTheme="majorBidi" w:hAnsiTheme="majorBidi" w:cstheme="majorBidi"/>
          <w:b/>
          <w:bCs/>
          <w:sz w:val="28"/>
          <w:szCs w:val="28"/>
        </w:rPr>
      </w:pPr>
      <w:r w:rsidRPr="00097234">
        <w:rPr>
          <w:rFonts w:asciiTheme="majorBidi" w:hAnsiTheme="majorBidi" w:cstheme="majorBidi"/>
          <w:b/>
          <w:bCs/>
          <w:sz w:val="28"/>
          <w:szCs w:val="28"/>
        </w:rPr>
        <w:lastRenderedPageBreak/>
        <w:t>Table of content</w:t>
      </w:r>
    </w:p>
    <w:p w:rsidR="001747FA" w:rsidRPr="001747FA" w:rsidRDefault="001747FA" w:rsidP="001747FA">
      <w:pPr>
        <w:pStyle w:val="a7"/>
        <w:tabs>
          <w:tab w:val="left" w:pos="6794"/>
          <w:tab w:val="right" w:pos="8504"/>
        </w:tabs>
        <w:spacing w:line="360" w:lineRule="auto"/>
        <w:ind w:left="1080"/>
        <w:rPr>
          <w:rFonts w:asciiTheme="majorBidi" w:hAnsiTheme="majorBidi" w:cstheme="majorBidi"/>
          <w:sz w:val="28"/>
          <w:szCs w:val="28"/>
        </w:rPr>
      </w:pPr>
    </w:p>
    <w:p w:rsidR="001747FA" w:rsidRPr="00F916CD" w:rsidRDefault="001747FA" w:rsidP="001747FA">
      <w:pPr>
        <w:pStyle w:val="a7"/>
        <w:tabs>
          <w:tab w:val="left" w:pos="6794"/>
          <w:tab w:val="right" w:pos="8504"/>
        </w:tabs>
        <w:spacing w:line="360" w:lineRule="auto"/>
        <w:ind w:left="1080"/>
        <w:rPr>
          <w:rFonts w:asciiTheme="majorBidi" w:hAnsiTheme="majorBidi" w:cstheme="majorBidi"/>
          <w:b/>
          <w:bCs/>
          <w:sz w:val="28"/>
          <w:szCs w:val="28"/>
        </w:rPr>
      </w:pPr>
      <w:r>
        <w:rPr>
          <w:rFonts w:asciiTheme="majorBidi" w:hAnsiTheme="majorBidi" w:cstheme="majorBidi"/>
          <w:sz w:val="28"/>
          <w:szCs w:val="28"/>
        </w:rPr>
        <w:tab/>
      </w:r>
      <w:r w:rsidRPr="00F916CD">
        <w:rPr>
          <w:rFonts w:asciiTheme="majorBidi" w:hAnsiTheme="majorBidi" w:cstheme="majorBidi"/>
          <w:b/>
          <w:bCs/>
          <w:sz w:val="28"/>
          <w:szCs w:val="28"/>
        </w:rPr>
        <w:t>1.Chapter one</w:t>
      </w:r>
    </w:p>
    <w:p w:rsidR="001747FA" w:rsidRPr="001821C3" w:rsidRDefault="001747FA" w:rsidP="001747FA">
      <w:pPr>
        <w:pStyle w:val="a7"/>
        <w:tabs>
          <w:tab w:val="left" w:pos="7034"/>
          <w:tab w:val="right" w:pos="8504"/>
        </w:tabs>
        <w:spacing w:line="360" w:lineRule="auto"/>
        <w:ind w:left="1080"/>
        <w:rPr>
          <w:rFonts w:asciiTheme="majorBidi" w:hAnsiTheme="majorBidi" w:cstheme="majorBidi" w:hint="cs"/>
          <w:sz w:val="28"/>
          <w:szCs w:val="28"/>
          <w:rtl/>
          <w:lang w:bidi="ar-AE"/>
        </w:rPr>
      </w:pPr>
      <w:r>
        <w:rPr>
          <w:rFonts w:asciiTheme="majorBidi" w:hAnsiTheme="majorBidi" w:cstheme="majorBidi"/>
          <w:sz w:val="28"/>
          <w:szCs w:val="28"/>
          <w:rtl/>
        </w:rPr>
        <w:tab/>
      </w:r>
    </w:p>
    <w:p w:rsidR="001747FA" w:rsidRDefault="001747FA" w:rsidP="001747FA">
      <w:pPr>
        <w:pStyle w:val="a7"/>
        <w:tabs>
          <w:tab w:val="left" w:pos="5939"/>
          <w:tab w:val="left" w:pos="6539"/>
          <w:tab w:val="right" w:pos="8504"/>
        </w:tabs>
        <w:spacing w:line="360" w:lineRule="auto"/>
        <w:ind w:left="2160"/>
        <w:jc w:val="right"/>
        <w:rPr>
          <w:rFonts w:asciiTheme="majorBidi" w:hAnsiTheme="majorBidi" w:cstheme="majorBidi"/>
          <w:sz w:val="28"/>
          <w:szCs w:val="28"/>
        </w:rPr>
      </w:pPr>
      <w:r>
        <w:rPr>
          <w:rFonts w:asciiTheme="majorBidi" w:hAnsiTheme="majorBidi" w:cstheme="majorBidi"/>
          <w:sz w:val="28"/>
          <w:szCs w:val="28"/>
        </w:rPr>
        <w:t>……………………………………..1</w:t>
      </w:r>
      <w:r>
        <w:rPr>
          <w:rFonts w:asciiTheme="majorBidi" w:hAnsiTheme="majorBidi" w:cstheme="majorBidi"/>
          <w:sz w:val="28"/>
          <w:szCs w:val="28"/>
        </w:rPr>
        <w:tab/>
      </w:r>
      <w:r>
        <w:rPr>
          <w:rFonts w:asciiTheme="majorBidi" w:hAnsiTheme="majorBidi" w:cstheme="majorBidi"/>
          <w:sz w:val="28"/>
          <w:szCs w:val="28"/>
        </w:rPr>
        <w:tab/>
        <w:t>1.1 Introduction</w:t>
      </w:r>
    </w:p>
    <w:p w:rsidR="001747FA" w:rsidRDefault="001747FA" w:rsidP="001747FA">
      <w:pPr>
        <w:pStyle w:val="a7"/>
        <w:spacing w:line="360" w:lineRule="auto"/>
        <w:ind w:left="2160"/>
        <w:jc w:val="right"/>
        <w:rPr>
          <w:rFonts w:asciiTheme="majorBidi" w:hAnsiTheme="majorBidi" w:cstheme="majorBidi"/>
          <w:sz w:val="28"/>
          <w:szCs w:val="28"/>
        </w:rPr>
      </w:pPr>
      <w:r>
        <w:rPr>
          <w:rFonts w:asciiTheme="majorBidi" w:hAnsiTheme="majorBidi" w:cstheme="majorBidi"/>
          <w:sz w:val="28"/>
          <w:szCs w:val="28"/>
        </w:rPr>
        <w:t>1.2 The Structural Scheme  …………………………...2</w:t>
      </w:r>
    </w:p>
    <w:p w:rsidR="001747FA" w:rsidRDefault="001747FA" w:rsidP="001747FA">
      <w:pPr>
        <w:pStyle w:val="a7"/>
        <w:tabs>
          <w:tab w:val="left" w:pos="2685"/>
          <w:tab w:val="left" w:pos="4094"/>
          <w:tab w:val="right" w:pos="8504"/>
        </w:tabs>
        <w:spacing w:line="360" w:lineRule="auto"/>
        <w:ind w:left="2160"/>
        <w:rPr>
          <w:rFonts w:asciiTheme="majorBidi" w:hAnsiTheme="majorBidi" w:cstheme="majorBidi"/>
          <w:sz w:val="28"/>
          <w:szCs w:val="28"/>
          <w:rtl/>
        </w:rPr>
      </w:pPr>
      <w:r>
        <w:rPr>
          <w:rFonts w:asciiTheme="majorBidi" w:hAnsiTheme="majorBidi" w:cstheme="majorBidi" w:hint="cs"/>
          <w:sz w:val="28"/>
          <w:szCs w:val="28"/>
          <w:rtl/>
          <w:lang w:bidi="ar-AE"/>
        </w:rPr>
        <w:t>3</w:t>
      </w:r>
      <w:r>
        <w:rPr>
          <w:rFonts w:asciiTheme="majorBidi" w:hAnsiTheme="majorBidi" w:cstheme="majorBidi" w:hint="cs"/>
          <w:sz w:val="28"/>
          <w:szCs w:val="28"/>
          <w:rtl/>
        </w:rPr>
        <w:t>.........................</w:t>
      </w:r>
      <w:r>
        <w:rPr>
          <w:rFonts w:asciiTheme="majorBidi" w:hAnsiTheme="majorBidi" w:cstheme="majorBidi"/>
          <w:sz w:val="28"/>
          <w:szCs w:val="28"/>
        </w:rPr>
        <w:tab/>
        <w:t>...………………</w:t>
      </w:r>
      <w:r>
        <w:rPr>
          <w:rFonts w:asciiTheme="majorBidi" w:hAnsiTheme="majorBidi" w:cstheme="majorBidi"/>
          <w:sz w:val="28"/>
          <w:szCs w:val="28"/>
          <w:lang w:bidi="ar-AE"/>
        </w:rPr>
        <w:t>……</w:t>
      </w:r>
      <w:r>
        <w:rPr>
          <w:rFonts w:asciiTheme="majorBidi" w:hAnsiTheme="majorBidi" w:cstheme="majorBidi"/>
          <w:sz w:val="28"/>
          <w:szCs w:val="28"/>
          <w:rtl/>
        </w:rPr>
        <w:tab/>
      </w:r>
      <w:r>
        <w:rPr>
          <w:rFonts w:asciiTheme="majorBidi" w:hAnsiTheme="majorBidi" w:cstheme="majorBidi" w:hint="cs"/>
          <w:sz w:val="28"/>
          <w:szCs w:val="28"/>
          <w:rtl/>
        </w:rPr>
        <w:t xml:space="preserve">  </w:t>
      </w:r>
      <w:r>
        <w:rPr>
          <w:rFonts w:asciiTheme="majorBidi" w:hAnsiTheme="majorBidi" w:cstheme="majorBidi"/>
          <w:sz w:val="28"/>
          <w:szCs w:val="28"/>
        </w:rPr>
        <w:t>.</w:t>
      </w:r>
      <w:r>
        <w:rPr>
          <w:rFonts w:asciiTheme="majorBidi" w:hAnsiTheme="majorBidi" w:cstheme="majorBidi" w:hint="cs"/>
          <w:sz w:val="28"/>
          <w:szCs w:val="28"/>
          <w:rtl/>
        </w:rPr>
        <w:t xml:space="preserve">  </w:t>
      </w:r>
      <w:r>
        <w:rPr>
          <w:rFonts w:asciiTheme="majorBidi" w:hAnsiTheme="majorBidi" w:cstheme="majorBidi"/>
          <w:sz w:val="28"/>
          <w:szCs w:val="28"/>
        </w:rPr>
        <w:t xml:space="preserve"> 1.2.1 Columns</w:t>
      </w:r>
      <w:r>
        <w:rPr>
          <w:rFonts w:asciiTheme="majorBidi" w:hAnsiTheme="majorBidi" w:cstheme="majorBidi" w:hint="cs"/>
          <w:sz w:val="28"/>
          <w:szCs w:val="28"/>
          <w:rtl/>
        </w:rPr>
        <w:t xml:space="preserve"> </w:t>
      </w:r>
    </w:p>
    <w:p w:rsidR="001747FA" w:rsidRDefault="001747FA" w:rsidP="001747FA">
      <w:pPr>
        <w:pStyle w:val="a7"/>
        <w:tabs>
          <w:tab w:val="left" w:pos="2565"/>
          <w:tab w:val="left" w:pos="2760"/>
          <w:tab w:val="left" w:pos="6914"/>
          <w:tab w:val="right" w:pos="8504"/>
        </w:tabs>
        <w:spacing w:line="360" w:lineRule="auto"/>
        <w:ind w:left="2160"/>
        <w:rPr>
          <w:rFonts w:asciiTheme="majorBidi" w:hAnsiTheme="majorBidi" w:cstheme="majorBidi"/>
          <w:sz w:val="28"/>
          <w:szCs w:val="28"/>
        </w:rPr>
      </w:pPr>
      <w:r>
        <w:rPr>
          <w:rFonts w:asciiTheme="majorBidi" w:hAnsiTheme="majorBidi" w:cstheme="majorBidi"/>
          <w:sz w:val="28"/>
          <w:szCs w:val="28"/>
        </w:rPr>
        <w:t>3</w:t>
      </w:r>
      <w:r>
        <w:rPr>
          <w:rFonts w:asciiTheme="majorBidi" w:hAnsiTheme="majorBidi" w:cstheme="majorBidi"/>
          <w:sz w:val="28"/>
          <w:szCs w:val="28"/>
        </w:rPr>
        <w:tab/>
        <w:t>..</w:t>
      </w:r>
      <w:r>
        <w:rPr>
          <w:rFonts w:asciiTheme="majorBidi" w:hAnsiTheme="majorBidi" w:cstheme="majorBidi"/>
          <w:sz w:val="28"/>
          <w:szCs w:val="28"/>
        </w:rPr>
        <w:tab/>
        <w:t>…………………………………….</w:t>
      </w:r>
      <w:r>
        <w:rPr>
          <w:rFonts w:asciiTheme="majorBidi" w:hAnsiTheme="majorBidi" w:cstheme="majorBidi"/>
          <w:sz w:val="28"/>
          <w:szCs w:val="28"/>
        </w:rPr>
        <w:tab/>
      </w:r>
      <w:r>
        <w:rPr>
          <w:rFonts w:asciiTheme="majorBidi" w:hAnsiTheme="majorBidi" w:cstheme="majorBidi"/>
          <w:sz w:val="28"/>
          <w:szCs w:val="28"/>
        </w:rPr>
        <w:tab/>
        <w:t>1.2.2 Beams</w:t>
      </w:r>
    </w:p>
    <w:p w:rsidR="001747FA" w:rsidRDefault="001747FA" w:rsidP="001747FA">
      <w:pPr>
        <w:pStyle w:val="a7"/>
        <w:spacing w:line="360" w:lineRule="auto"/>
        <w:ind w:left="2160"/>
        <w:jc w:val="right"/>
        <w:rPr>
          <w:rFonts w:asciiTheme="majorBidi" w:hAnsiTheme="majorBidi" w:cstheme="majorBidi"/>
          <w:sz w:val="28"/>
          <w:szCs w:val="28"/>
        </w:rPr>
      </w:pPr>
      <w:r>
        <w:rPr>
          <w:rFonts w:asciiTheme="majorBidi" w:hAnsiTheme="majorBidi" w:cstheme="majorBidi"/>
          <w:sz w:val="28"/>
          <w:szCs w:val="28"/>
        </w:rPr>
        <w:t>1.2.3 Floor Structures………………………………….3</w:t>
      </w:r>
    </w:p>
    <w:p w:rsidR="001747FA" w:rsidRDefault="001747FA" w:rsidP="001747FA">
      <w:pPr>
        <w:pStyle w:val="a7"/>
        <w:spacing w:line="360" w:lineRule="auto"/>
        <w:ind w:left="2160"/>
        <w:jc w:val="right"/>
        <w:rPr>
          <w:rFonts w:asciiTheme="majorBidi" w:hAnsiTheme="majorBidi" w:cstheme="majorBidi"/>
          <w:sz w:val="28"/>
          <w:szCs w:val="28"/>
        </w:rPr>
      </w:pPr>
    </w:p>
    <w:p w:rsidR="001747FA" w:rsidRPr="00F916CD" w:rsidRDefault="001747FA" w:rsidP="001747FA">
      <w:pPr>
        <w:pStyle w:val="a7"/>
        <w:spacing w:line="360" w:lineRule="auto"/>
        <w:ind w:left="2160"/>
        <w:jc w:val="right"/>
        <w:rPr>
          <w:rFonts w:asciiTheme="majorBidi" w:hAnsiTheme="majorBidi" w:cstheme="majorBidi"/>
          <w:b/>
          <w:bCs/>
          <w:sz w:val="28"/>
          <w:szCs w:val="28"/>
          <w:rtl/>
        </w:rPr>
      </w:pPr>
      <w:r w:rsidRPr="00F916CD">
        <w:rPr>
          <w:rFonts w:asciiTheme="majorBidi" w:hAnsiTheme="majorBidi" w:cstheme="majorBidi"/>
          <w:b/>
          <w:bCs/>
          <w:sz w:val="28"/>
          <w:szCs w:val="28"/>
        </w:rPr>
        <w:t>2.Chapter Two</w:t>
      </w:r>
    </w:p>
    <w:p w:rsidR="001747FA" w:rsidRDefault="001747FA" w:rsidP="001747FA">
      <w:pPr>
        <w:pStyle w:val="a7"/>
        <w:tabs>
          <w:tab w:val="left" w:pos="7064"/>
          <w:tab w:val="right" w:pos="8504"/>
        </w:tabs>
        <w:spacing w:line="360" w:lineRule="auto"/>
        <w:ind w:left="2160"/>
        <w:rPr>
          <w:rFonts w:asciiTheme="majorBidi" w:hAnsiTheme="majorBidi" w:cstheme="majorBidi"/>
          <w:sz w:val="28"/>
          <w:szCs w:val="28"/>
          <w:rtl/>
        </w:rPr>
      </w:pPr>
      <w:r>
        <w:rPr>
          <w:rFonts w:asciiTheme="majorBidi" w:hAnsiTheme="majorBidi" w:cstheme="majorBidi"/>
          <w:sz w:val="28"/>
          <w:szCs w:val="28"/>
        </w:rPr>
        <w:t>…………………………………………4</w:t>
      </w:r>
      <w:r>
        <w:rPr>
          <w:rFonts w:asciiTheme="majorBidi" w:hAnsiTheme="majorBidi" w:cstheme="majorBidi"/>
          <w:sz w:val="28"/>
          <w:szCs w:val="28"/>
        </w:rPr>
        <w:tab/>
      </w:r>
      <w:r>
        <w:rPr>
          <w:rFonts w:asciiTheme="majorBidi" w:hAnsiTheme="majorBidi" w:cstheme="majorBidi"/>
          <w:sz w:val="28"/>
          <w:szCs w:val="28"/>
        </w:rPr>
        <w:tab/>
      </w:r>
      <w:r w:rsidRPr="00097234">
        <w:rPr>
          <w:rFonts w:asciiTheme="majorBidi" w:hAnsiTheme="majorBidi" w:cstheme="majorBidi"/>
          <w:sz w:val="28"/>
          <w:szCs w:val="28"/>
        </w:rPr>
        <w:t>.1.Bracing</w:t>
      </w:r>
      <w:r w:rsidRPr="00097234">
        <w:rPr>
          <w:rFonts w:asciiTheme="majorBidi" w:hAnsiTheme="majorBidi" w:cstheme="majorBidi" w:hint="cs"/>
          <w:sz w:val="28"/>
          <w:szCs w:val="28"/>
          <w:rtl/>
          <w:lang w:bidi="ar-AE"/>
        </w:rPr>
        <w:t>2</w:t>
      </w:r>
    </w:p>
    <w:p w:rsidR="001747FA" w:rsidRPr="00F916CD" w:rsidRDefault="001747FA" w:rsidP="001747FA">
      <w:pPr>
        <w:tabs>
          <w:tab w:val="left" w:pos="4724"/>
          <w:tab w:val="right" w:pos="8504"/>
        </w:tabs>
        <w:spacing w:line="360" w:lineRule="auto"/>
        <w:ind w:left="2160"/>
        <w:rPr>
          <w:rFonts w:asciiTheme="majorBidi" w:hAnsiTheme="majorBidi" w:cstheme="majorBidi"/>
          <w:sz w:val="28"/>
          <w:szCs w:val="28"/>
          <w:rtl/>
          <w:lang w:bidi="ar-AE"/>
        </w:rPr>
      </w:pPr>
      <w:r>
        <w:rPr>
          <w:rFonts w:asciiTheme="majorBidi" w:hAnsiTheme="majorBidi" w:cstheme="majorBidi"/>
          <w:sz w:val="28"/>
          <w:szCs w:val="28"/>
        </w:rPr>
        <w:t>……………………4</w:t>
      </w:r>
      <w:r>
        <w:rPr>
          <w:rFonts w:asciiTheme="majorBidi" w:hAnsiTheme="majorBidi" w:cstheme="majorBidi"/>
          <w:sz w:val="28"/>
          <w:szCs w:val="28"/>
        </w:rPr>
        <w:tab/>
      </w:r>
      <w:r>
        <w:rPr>
          <w:rFonts w:asciiTheme="majorBidi" w:hAnsiTheme="majorBidi" w:cstheme="majorBidi"/>
          <w:sz w:val="28"/>
          <w:szCs w:val="28"/>
        </w:rPr>
        <w:tab/>
      </w:r>
      <w:r w:rsidRPr="00F916CD">
        <w:rPr>
          <w:rFonts w:asciiTheme="majorBidi" w:hAnsiTheme="majorBidi" w:cstheme="majorBidi"/>
          <w:sz w:val="28"/>
          <w:szCs w:val="28"/>
        </w:rPr>
        <w:t>Steel Building B</w:t>
      </w:r>
      <w:r>
        <w:rPr>
          <w:rFonts w:asciiTheme="majorBidi" w:hAnsiTheme="majorBidi" w:cstheme="majorBidi"/>
          <w:sz w:val="28"/>
          <w:szCs w:val="28"/>
        </w:rPr>
        <w:t>r</w:t>
      </w:r>
      <w:r w:rsidRPr="00F916CD">
        <w:rPr>
          <w:rFonts w:asciiTheme="majorBidi" w:hAnsiTheme="majorBidi" w:cstheme="majorBidi"/>
          <w:sz w:val="28"/>
          <w:szCs w:val="28"/>
        </w:rPr>
        <w:t>acing Type</w:t>
      </w:r>
      <w:r w:rsidRPr="00F916CD">
        <w:rPr>
          <w:rFonts w:hint="cs"/>
          <w:sz w:val="28"/>
          <w:szCs w:val="28"/>
          <w:rtl/>
          <w:lang w:bidi="ar-AE"/>
        </w:rPr>
        <w:t>2.2</w:t>
      </w:r>
      <w:r w:rsidRPr="00F916CD">
        <w:rPr>
          <w:rFonts w:asciiTheme="majorBidi" w:hAnsiTheme="majorBidi" w:cstheme="majorBidi" w:hint="cs"/>
          <w:sz w:val="28"/>
          <w:szCs w:val="28"/>
          <w:rtl/>
          <w:lang w:bidi="ar-AE"/>
        </w:rPr>
        <w:t xml:space="preserve">                                                                                              </w:t>
      </w:r>
    </w:p>
    <w:p w:rsidR="001747FA" w:rsidRDefault="001747FA" w:rsidP="001747FA">
      <w:pPr>
        <w:tabs>
          <w:tab w:val="left" w:pos="2235"/>
          <w:tab w:val="left" w:pos="6314"/>
          <w:tab w:val="right" w:pos="8504"/>
        </w:tabs>
        <w:rPr>
          <w:rFonts w:asciiTheme="majorBidi" w:hAnsiTheme="majorBidi" w:cstheme="majorBidi"/>
          <w:b/>
          <w:bCs/>
          <w:sz w:val="28"/>
          <w:szCs w:val="28"/>
          <w:lang w:bidi="ar-AE"/>
        </w:rPr>
      </w:pPr>
      <w:r>
        <w:rPr>
          <w:rFonts w:asciiTheme="majorBidi" w:hAnsiTheme="majorBidi" w:cstheme="majorBidi"/>
          <w:b/>
          <w:bCs/>
          <w:sz w:val="28"/>
          <w:szCs w:val="28"/>
          <w:lang w:bidi="ar-AE"/>
        </w:rPr>
        <w:tab/>
      </w:r>
      <w:r>
        <w:rPr>
          <w:rFonts w:asciiTheme="majorBidi" w:hAnsiTheme="majorBidi" w:cstheme="majorBidi"/>
          <w:b/>
          <w:bCs/>
          <w:sz w:val="28"/>
          <w:szCs w:val="28"/>
          <w:lang w:bidi="ar-AE"/>
        </w:rPr>
        <w:tab/>
      </w:r>
      <w:r>
        <w:rPr>
          <w:rFonts w:asciiTheme="majorBidi" w:hAnsiTheme="majorBidi" w:cstheme="majorBidi"/>
          <w:b/>
          <w:bCs/>
          <w:sz w:val="28"/>
          <w:szCs w:val="28"/>
          <w:lang w:bidi="ar-AE"/>
        </w:rPr>
        <w:tab/>
      </w:r>
      <w:r w:rsidRPr="0021447E">
        <w:rPr>
          <w:rFonts w:asciiTheme="majorBidi" w:hAnsiTheme="majorBidi" w:cstheme="majorBidi"/>
          <w:b/>
          <w:bCs/>
          <w:sz w:val="28"/>
          <w:szCs w:val="28"/>
          <w:lang w:bidi="ar-AE"/>
        </w:rPr>
        <w:t>.Chapter Three</w:t>
      </w:r>
      <w:r w:rsidRPr="0021447E">
        <w:rPr>
          <w:rFonts w:asciiTheme="majorBidi" w:hAnsiTheme="majorBidi" w:cstheme="majorBidi"/>
          <w:b/>
          <w:bCs/>
          <w:sz w:val="28"/>
          <w:szCs w:val="28"/>
          <w:rtl/>
          <w:lang w:bidi="ar-AE"/>
        </w:rPr>
        <w:t>3</w:t>
      </w:r>
    </w:p>
    <w:p w:rsidR="001747FA" w:rsidRPr="0021447E" w:rsidRDefault="001747FA" w:rsidP="001747FA">
      <w:pPr>
        <w:tabs>
          <w:tab w:val="left" w:pos="6314"/>
          <w:tab w:val="right" w:pos="8504"/>
        </w:tabs>
        <w:jc w:val="right"/>
        <w:rPr>
          <w:rFonts w:asciiTheme="majorBidi" w:hAnsiTheme="majorBidi" w:cstheme="majorBidi"/>
          <w:sz w:val="28"/>
          <w:szCs w:val="28"/>
          <w:lang w:bidi="ar-AE"/>
        </w:rPr>
      </w:pPr>
      <w:r>
        <w:rPr>
          <w:rFonts w:asciiTheme="majorBidi" w:hAnsiTheme="majorBidi" w:cstheme="majorBidi"/>
          <w:sz w:val="28"/>
          <w:szCs w:val="28"/>
          <w:lang w:bidi="ar-AE"/>
        </w:rPr>
        <w:t>3.1 Type of  Loading</w:t>
      </w:r>
    </w:p>
    <w:p w:rsidR="001747FA" w:rsidRDefault="001747FA" w:rsidP="001747FA">
      <w:pPr>
        <w:tabs>
          <w:tab w:val="left" w:pos="2219"/>
          <w:tab w:val="right" w:pos="8504"/>
        </w:tabs>
        <w:rPr>
          <w:sz w:val="28"/>
          <w:szCs w:val="28"/>
          <w:lang w:bidi="ar-AE"/>
        </w:rPr>
      </w:pPr>
      <w:r>
        <w:rPr>
          <w:sz w:val="28"/>
          <w:szCs w:val="28"/>
          <w:lang w:bidi="ar-AE"/>
        </w:rPr>
        <w:tab/>
        <w:t>………………………………………………………10</w:t>
      </w:r>
      <w:r>
        <w:rPr>
          <w:sz w:val="28"/>
          <w:szCs w:val="28"/>
          <w:lang w:bidi="ar-AE"/>
        </w:rPr>
        <w:tab/>
        <w:t>3.1.1Dead loads</w:t>
      </w:r>
    </w:p>
    <w:p w:rsidR="001747FA" w:rsidRDefault="001747FA" w:rsidP="001747FA">
      <w:pPr>
        <w:tabs>
          <w:tab w:val="left" w:pos="2384"/>
          <w:tab w:val="left" w:pos="2444"/>
          <w:tab w:val="left" w:pos="2895"/>
          <w:tab w:val="left" w:pos="3390"/>
          <w:tab w:val="left" w:pos="3705"/>
          <w:tab w:val="right" w:pos="8504"/>
        </w:tabs>
        <w:rPr>
          <w:sz w:val="28"/>
          <w:szCs w:val="28"/>
          <w:lang w:bidi="ar-AE"/>
        </w:rPr>
      </w:pPr>
      <w:r>
        <w:rPr>
          <w:sz w:val="28"/>
          <w:szCs w:val="28"/>
          <w:lang w:bidi="ar-AE"/>
        </w:rPr>
        <w:tab/>
        <w:t>10</w:t>
      </w:r>
      <w:r>
        <w:rPr>
          <w:sz w:val="28"/>
          <w:szCs w:val="28"/>
          <w:lang w:bidi="ar-AE"/>
        </w:rPr>
        <w:tab/>
        <w:t>…….</w:t>
      </w:r>
      <w:r>
        <w:rPr>
          <w:sz w:val="28"/>
          <w:szCs w:val="28"/>
          <w:lang w:bidi="ar-AE"/>
        </w:rPr>
        <w:tab/>
        <w:t>....</w:t>
      </w:r>
      <w:r>
        <w:rPr>
          <w:sz w:val="28"/>
          <w:szCs w:val="28"/>
          <w:lang w:bidi="ar-AE"/>
        </w:rPr>
        <w:tab/>
        <w:t>……………………………………..</w:t>
      </w:r>
      <w:r>
        <w:rPr>
          <w:sz w:val="28"/>
          <w:szCs w:val="28"/>
          <w:lang w:bidi="ar-AE"/>
        </w:rPr>
        <w:tab/>
        <w:t>3.1.2 Live loads</w:t>
      </w:r>
    </w:p>
    <w:p w:rsidR="001747FA" w:rsidRDefault="001747FA" w:rsidP="001747FA">
      <w:pPr>
        <w:tabs>
          <w:tab w:val="left" w:pos="2595"/>
          <w:tab w:val="left" w:pos="5429"/>
          <w:tab w:val="right" w:pos="8504"/>
        </w:tabs>
        <w:rPr>
          <w:sz w:val="28"/>
          <w:szCs w:val="28"/>
          <w:lang w:bidi="ar-AE"/>
        </w:rPr>
      </w:pPr>
      <w:r>
        <w:rPr>
          <w:sz w:val="28"/>
          <w:szCs w:val="28"/>
          <w:lang w:bidi="ar-AE"/>
        </w:rPr>
        <w:tab/>
        <w:t>………………………………10</w:t>
      </w:r>
      <w:r>
        <w:rPr>
          <w:sz w:val="28"/>
          <w:szCs w:val="28"/>
          <w:lang w:bidi="ar-AE"/>
        </w:rPr>
        <w:tab/>
        <w:t xml:space="preserve">         </w:t>
      </w:r>
      <w:r>
        <w:rPr>
          <w:sz w:val="28"/>
          <w:szCs w:val="28"/>
          <w:lang w:bidi="ar-AE"/>
        </w:rPr>
        <w:tab/>
        <w:t>3.1.3The  lateral  loads</w:t>
      </w:r>
    </w:p>
    <w:p w:rsidR="001747FA" w:rsidRDefault="001747FA" w:rsidP="001747FA">
      <w:pPr>
        <w:tabs>
          <w:tab w:val="left" w:pos="2400"/>
          <w:tab w:val="left" w:pos="2864"/>
          <w:tab w:val="right" w:pos="8504"/>
        </w:tabs>
        <w:rPr>
          <w:sz w:val="28"/>
          <w:szCs w:val="28"/>
          <w:rtl/>
          <w:lang w:bidi="ar-AE"/>
        </w:rPr>
      </w:pPr>
      <w:r>
        <w:rPr>
          <w:sz w:val="28"/>
          <w:szCs w:val="28"/>
          <w:lang w:bidi="ar-AE"/>
        </w:rPr>
        <w:tab/>
        <w:t>11</w:t>
      </w:r>
      <w:r>
        <w:rPr>
          <w:sz w:val="28"/>
          <w:szCs w:val="28"/>
          <w:lang w:bidi="ar-AE"/>
        </w:rPr>
        <w:tab/>
        <w:t>………………………………………</w:t>
      </w:r>
      <w:r>
        <w:rPr>
          <w:sz w:val="28"/>
          <w:szCs w:val="28"/>
          <w:lang w:bidi="ar-AE"/>
        </w:rPr>
        <w:tab/>
        <w:t>3.2.4 The wind load</w:t>
      </w:r>
    </w:p>
    <w:p w:rsidR="001747FA" w:rsidRDefault="001747FA" w:rsidP="001747FA">
      <w:pPr>
        <w:tabs>
          <w:tab w:val="left" w:pos="2429"/>
          <w:tab w:val="left" w:pos="3075"/>
          <w:tab w:val="left" w:pos="3195"/>
          <w:tab w:val="left" w:pos="3690"/>
          <w:tab w:val="left" w:pos="4155"/>
          <w:tab w:val="right" w:pos="8504"/>
        </w:tabs>
        <w:rPr>
          <w:sz w:val="28"/>
          <w:szCs w:val="28"/>
          <w:rtl/>
          <w:lang w:bidi="ar-AE"/>
        </w:rPr>
      </w:pPr>
      <w:r>
        <w:rPr>
          <w:sz w:val="28"/>
          <w:szCs w:val="28"/>
          <w:lang w:bidi="ar-AE"/>
        </w:rPr>
        <w:tab/>
        <w:t>11</w:t>
      </w:r>
      <w:r>
        <w:rPr>
          <w:sz w:val="28"/>
          <w:szCs w:val="28"/>
          <w:lang w:bidi="ar-AE"/>
        </w:rPr>
        <w:tab/>
        <w:t>.</w:t>
      </w:r>
      <w:r>
        <w:rPr>
          <w:sz w:val="28"/>
          <w:szCs w:val="28"/>
          <w:lang w:bidi="ar-AE"/>
        </w:rPr>
        <w:tab/>
        <w:t>…….</w:t>
      </w:r>
      <w:r>
        <w:rPr>
          <w:sz w:val="28"/>
          <w:szCs w:val="28"/>
          <w:lang w:bidi="ar-AE"/>
        </w:rPr>
        <w:tab/>
        <w:t>…….</w:t>
      </w:r>
      <w:r>
        <w:rPr>
          <w:sz w:val="28"/>
          <w:szCs w:val="28"/>
          <w:lang w:bidi="ar-AE"/>
        </w:rPr>
        <w:tab/>
        <w:t>……………….</w:t>
      </w:r>
      <w:r>
        <w:rPr>
          <w:sz w:val="28"/>
          <w:szCs w:val="28"/>
          <w:lang w:bidi="ar-AE"/>
        </w:rPr>
        <w:tab/>
        <w:t>3.1.5Calculated Wind Force</w:t>
      </w:r>
    </w:p>
    <w:p w:rsidR="001747FA" w:rsidRDefault="001747FA" w:rsidP="001747FA">
      <w:pPr>
        <w:jc w:val="right"/>
        <w:rPr>
          <w:sz w:val="28"/>
          <w:szCs w:val="28"/>
          <w:lang w:bidi="ar-AE"/>
        </w:rPr>
      </w:pPr>
    </w:p>
    <w:p w:rsidR="001747FA" w:rsidRDefault="001747FA" w:rsidP="001747FA">
      <w:pPr>
        <w:jc w:val="right"/>
        <w:rPr>
          <w:rFonts w:asciiTheme="majorBidi" w:hAnsiTheme="majorBidi" w:cstheme="majorBidi"/>
          <w:b/>
          <w:bCs/>
          <w:sz w:val="28"/>
          <w:szCs w:val="28"/>
          <w:lang w:bidi="ar-AE"/>
        </w:rPr>
      </w:pPr>
      <w:r w:rsidRPr="00420B24">
        <w:rPr>
          <w:rFonts w:asciiTheme="majorBidi" w:hAnsiTheme="majorBidi" w:cstheme="majorBidi"/>
          <w:b/>
          <w:bCs/>
          <w:sz w:val="28"/>
          <w:szCs w:val="28"/>
          <w:lang w:bidi="ar-AE"/>
        </w:rPr>
        <w:t>4. Chapter Four</w:t>
      </w:r>
    </w:p>
    <w:p w:rsidR="001747FA" w:rsidRPr="00145C02" w:rsidRDefault="001747FA" w:rsidP="001747FA">
      <w:pPr>
        <w:tabs>
          <w:tab w:val="left" w:pos="2564"/>
          <w:tab w:val="left" w:pos="3180"/>
          <w:tab w:val="left" w:pos="3855"/>
          <w:tab w:val="left" w:pos="4635"/>
          <w:tab w:val="right" w:pos="8504"/>
        </w:tabs>
        <w:rPr>
          <w:rFonts w:asciiTheme="majorBidi" w:hAnsiTheme="majorBidi" w:cstheme="majorBidi"/>
          <w:sz w:val="28"/>
          <w:szCs w:val="28"/>
          <w:lang w:bidi="ar-AE"/>
        </w:rPr>
      </w:pPr>
      <w:r>
        <w:rPr>
          <w:rFonts w:asciiTheme="majorBidi" w:hAnsiTheme="majorBidi" w:cstheme="majorBidi"/>
          <w:sz w:val="28"/>
          <w:szCs w:val="28"/>
          <w:lang w:bidi="ar-AE"/>
        </w:rPr>
        <w:tab/>
        <w:t>14</w:t>
      </w:r>
      <w:r>
        <w:rPr>
          <w:rFonts w:asciiTheme="majorBidi" w:hAnsiTheme="majorBidi" w:cstheme="majorBidi"/>
          <w:sz w:val="28"/>
          <w:szCs w:val="28"/>
          <w:lang w:bidi="ar-AE"/>
        </w:rPr>
        <w:tab/>
        <w:t>…….</w:t>
      </w:r>
      <w:r>
        <w:rPr>
          <w:rFonts w:asciiTheme="majorBidi" w:hAnsiTheme="majorBidi" w:cstheme="majorBidi"/>
          <w:sz w:val="28"/>
          <w:szCs w:val="28"/>
          <w:lang w:bidi="ar-AE"/>
        </w:rPr>
        <w:tab/>
        <w:t>……..</w:t>
      </w:r>
      <w:r>
        <w:rPr>
          <w:rFonts w:asciiTheme="majorBidi" w:hAnsiTheme="majorBidi" w:cstheme="majorBidi"/>
          <w:sz w:val="28"/>
          <w:szCs w:val="28"/>
          <w:lang w:bidi="ar-AE"/>
        </w:rPr>
        <w:tab/>
        <w:t>…………………</w:t>
      </w:r>
      <w:r>
        <w:rPr>
          <w:rFonts w:asciiTheme="majorBidi" w:hAnsiTheme="majorBidi" w:cstheme="majorBidi"/>
          <w:sz w:val="28"/>
          <w:szCs w:val="28"/>
          <w:lang w:bidi="ar-AE"/>
        </w:rPr>
        <w:tab/>
      </w:r>
      <w:r w:rsidRPr="00145C02">
        <w:rPr>
          <w:rFonts w:asciiTheme="majorBidi" w:hAnsiTheme="majorBidi" w:cstheme="majorBidi"/>
          <w:sz w:val="28"/>
          <w:szCs w:val="28"/>
          <w:lang w:bidi="ar-AE"/>
        </w:rPr>
        <w:t>4.1 Application</w:t>
      </w:r>
    </w:p>
    <w:p w:rsidR="001747FA" w:rsidRDefault="001747FA" w:rsidP="001747FA">
      <w:pPr>
        <w:tabs>
          <w:tab w:val="left" w:pos="2565"/>
          <w:tab w:val="left" w:pos="2684"/>
          <w:tab w:val="left" w:pos="3330"/>
          <w:tab w:val="left" w:pos="3825"/>
          <w:tab w:val="left" w:pos="4605"/>
          <w:tab w:val="left" w:pos="4905"/>
          <w:tab w:val="right" w:pos="8504"/>
        </w:tabs>
        <w:rPr>
          <w:rFonts w:asciiTheme="majorBidi" w:hAnsiTheme="majorBidi" w:cstheme="majorBidi"/>
          <w:sz w:val="28"/>
          <w:szCs w:val="28"/>
          <w:lang w:bidi="ar-AE"/>
        </w:rPr>
      </w:pPr>
      <w:r>
        <w:rPr>
          <w:rFonts w:asciiTheme="majorBidi" w:hAnsiTheme="majorBidi" w:cstheme="majorBidi"/>
          <w:sz w:val="28"/>
          <w:szCs w:val="28"/>
          <w:lang w:bidi="ar-AE"/>
        </w:rPr>
        <w:tab/>
        <w:t>42</w:t>
      </w:r>
      <w:r>
        <w:rPr>
          <w:rFonts w:asciiTheme="majorBidi" w:hAnsiTheme="majorBidi" w:cstheme="majorBidi"/>
          <w:sz w:val="28"/>
          <w:szCs w:val="28"/>
          <w:lang w:bidi="ar-AE"/>
        </w:rPr>
        <w:tab/>
      </w:r>
      <w:r>
        <w:rPr>
          <w:rFonts w:asciiTheme="majorBidi" w:hAnsiTheme="majorBidi" w:cstheme="majorBidi"/>
          <w:sz w:val="28"/>
          <w:szCs w:val="28"/>
          <w:lang w:bidi="ar-AE"/>
        </w:rPr>
        <w:tab/>
        <w:t>……...</w:t>
      </w:r>
      <w:r>
        <w:rPr>
          <w:rFonts w:asciiTheme="majorBidi" w:hAnsiTheme="majorBidi" w:cstheme="majorBidi"/>
          <w:sz w:val="28"/>
          <w:szCs w:val="28"/>
          <w:lang w:bidi="ar-AE"/>
        </w:rPr>
        <w:tab/>
        <w:t>…</w:t>
      </w:r>
      <w:r>
        <w:rPr>
          <w:rFonts w:asciiTheme="majorBidi" w:hAnsiTheme="majorBidi" w:cstheme="majorBidi"/>
          <w:sz w:val="28"/>
          <w:szCs w:val="28"/>
          <w:lang w:bidi="ar-AE"/>
        </w:rPr>
        <w:tab/>
        <w:t>………………..</w:t>
      </w:r>
      <w:r>
        <w:rPr>
          <w:rFonts w:asciiTheme="majorBidi" w:hAnsiTheme="majorBidi" w:cstheme="majorBidi"/>
          <w:sz w:val="28"/>
          <w:szCs w:val="28"/>
          <w:lang w:bidi="ar-AE"/>
        </w:rPr>
        <w:tab/>
      </w:r>
      <w:r w:rsidRPr="00145C02">
        <w:rPr>
          <w:rFonts w:asciiTheme="majorBidi" w:hAnsiTheme="majorBidi" w:cstheme="majorBidi"/>
          <w:sz w:val="28"/>
          <w:szCs w:val="28"/>
          <w:lang w:bidi="ar-AE"/>
        </w:rPr>
        <w:t>4.2 Conclusion</w:t>
      </w:r>
    </w:p>
    <w:p w:rsidR="001747FA" w:rsidRDefault="001747FA" w:rsidP="001747FA">
      <w:pPr>
        <w:tabs>
          <w:tab w:val="left" w:pos="2729"/>
          <w:tab w:val="left" w:pos="3480"/>
          <w:tab w:val="left" w:pos="3975"/>
          <w:tab w:val="right" w:pos="8504"/>
        </w:tabs>
        <w:rPr>
          <w:rFonts w:asciiTheme="majorBidi" w:hAnsiTheme="majorBidi" w:cstheme="majorBidi"/>
          <w:sz w:val="28"/>
          <w:szCs w:val="28"/>
          <w:rtl/>
          <w:lang w:bidi="ar-AE"/>
        </w:rPr>
      </w:pPr>
      <w:r>
        <w:rPr>
          <w:rFonts w:asciiTheme="majorBidi" w:hAnsiTheme="majorBidi" w:cstheme="majorBidi"/>
          <w:sz w:val="28"/>
          <w:szCs w:val="28"/>
          <w:lang w:bidi="ar-AE"/>
        </w:rPr>
        <w:tab/>
        <w:t>43</w:t>
      </w:r>
      <w:r>
        <w:rPr>
          <w:rFonts w:asciiTheme="majorBidi" w:hAnsiTheme="majorBidi" w:cstheme="majorBidi"/>
          <w:sz w:val="28"/>
          <w:szCs w:val="28"/>
          <w:lang w:bidi="ar-AE"/>
        </w:rPr>
        <w:tab/>
        <w:t>…...</w:t>
      </w:r>
      <w:r>
        <w:rPr>
          <w:rFonts w:asciiTheme="majorBidi" w:hAnsiTheme="majorBidi" w:cstheme="majorBidi"/>
          <w:sz w:val="28"/>
          <w:szCs w:val="28"/>
          <w:lang w:bidi="ar-AE"/>
        </w:rPr>
        <w:tab/>
        <w:t>………………………..</w:t>
      </w:r>
      <w:r>
        <w:rPr>
          <w:rFonts w:asciiTheme="majorBidi" w:hAnsiTheme="majorBidi" w:cstheme="majorBidi"/>
          <w:sz w:val="28"/>
          <w:szCs w:val="28"/>
          <w:lang w:bidi="ar-AE"/>
        </w:rPr>
        <w:tab/>
        <w:t>4.3 References</w:t>
      </w:r>
    </w:p>
    <w:p w:rsidR="00623947" w:rsidRDefault="00623947" w:rsidP="00623947">
      <w:pPr>
        <w:bidi w:val="0"/>
        <w:spacing w:before="100" w:beforeAutospacing="1" w:after="100" w:afterAutospacing="1" w:line="360" w:lineRule="auto"/>
        <w:jc w:val="center"/>
        <w:rPr>
          <w:rFonts w:ascii="Times New Roman" w:eastAsia="Times New Roman" w:hAnsi="Times New Roman" w:cs="Times New Roman"/>
          <w:b/>
          <w:bCs/>
          <w:sz w:val="28"/>
          <w:szCs w:val="28"/>
        </w:rPr>
      </w:pPr>
    </w:p>
    <w:p w:rsidR="00E256E6" w:rsidRPr="002E17B1" w:rsidRDefault="00A21D54" w:rsidP="00623947">
      <w:pPr>
        <w:bidi w:val="0"/>
        <w:spacing w:before="100" w:beforeAutospacing="1" w:after="100" w:afterAutospacing="1" w:line="360" w:lineRule="auto"/>
        <w:jc w:val="center"/>
        <w:rPr>
          <w:rFonts w:ascii="Times New Roman" w:eastAsia="Times New Roman" w:hAnsi="Times New Roman" w:cs="Times New Roman"/>
          <w:b/>
          <w:bCs/>
          <w:sz w:val="28"/>
          <w:szCs w:val="28"/>
        </w:rPr>
      </w:pPr>
      <w:r w:rsidRPr="002E17B1">
        <w:rPr>
          <w:rFonts w:ascii="Times New Roman" w:eastAsia="Times New Roman" w:hAnsi="Times New Roman" w:cs="Times New Roman"/>
          <w:b/>
          <w:bCs/>
          <w:sz w:val="28"/>
          <w:szCs w:val="28"/>
        </w:rPr>
        <w:lastRenderedPageBreak/>
        <w:t>C</w:t>
      </w:r>
      <w:r w:rsidR="00F2739E" w:rsidRPr="002E17B1">
        <w:rPr>
          <w:rFonts w:ascii="Times New Roman" w:eastAsia="Times New Roman" w:hAnsi="Times New Roman" w:cs="Times New Roman"/>
          <w:b/>
          <w:bCs/>
          <w:sz w:val="28"/>
          <w:szCs w:val="28"/>
        </w:rPr>
        <w:t xml:space="preserve">hapter </w:t>
      </w:r>
      <w:r w:rsidR="00623947">
        <w:rPr>
          <w:rFonts w:ascii="Times New Roman" w:eastAsia="Times New Roman" w:hAnsi="Times New Roman" w:cs="Times New Roman"/>
          <w:b/>
          <w:bCs/>
          <w:sz w:val="28"/>
          <w:szCs w:val="28"/>
        </w:rPr>
        <w:t>one</w:t>
      </w:r>
    </w:p>
    <w:p w:rsidR="00142DC4" w:rsidRDefault="00F2739E" w:rsidP="00E256E6">
      <w:pPr>
        <w:bidi w:val="0"/>
        <w:spacing w:before="100" w:beforeAutospacing="1" w:after="100" w:afterAutospacing="1" w:line="360" w:lineRule="auto"/>
        <w:jc w:val="both"/>
        <w:rPr>
          <w:rFonts w:ascii="Times New Roman" w:eastAsia="Times New Roman" w:hAnsi="Times New Roman" w:cs="Times New Roman"/>
          <w:b/>
          <w:bCs/>
          <w:sz w:val="28"/>
          <w:szCs w:val="28"/>
          <w:u w:val="single"/>
        </w:rPr>
      </w:pPr>
      <w:r w:rsidRPr="00671378">
        <w:rPr>
          <w:rFonts w:ascii="Times New Roman" w:eastAsia="Times New Roman" w:hAnsi="Times New Roman" w:cs="Times New Roman"/>
          <w:b/>
          <w:bCs/>
          <w:sz w:val="28"/>
          <w:szCs w:val="28"/>
          <w:u w:val="single"/>
        </w:rPr>
        <w:t xml:space="preserve">1-1 </w:t>
      </w:r>
      <w:r w:rsidR="00142DC4" w:rsidRPr="00671378">
        <w:rPr>
          <w:rFonts w:ascii="Times New Roman" w:eastAsia="Times New Roman" w:hAnsi="Times New Roman" w:cs="Times New Roman"/>
          <w:b/>
          <w:bCs/>
          <w:sz w:val="28"/>
          <w:szCs w:val="28"/>
          <w:u w:val="single"/>
        </w:rPr>
        <w:t>introduction</w:t>
      </w:r>
    </w:p>
    <w:p w:rsidR="00142DC4" w:rsidRPr="00F2739E" w:rsidRDefault="00F3580D" w:rsidP="00F2739E">
      <w:pPr>
        <w:bidi w:val="0"/>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2DC4" w:rsidRPr="00F2739E">
        <w:rPr>
          <w:rFonts w:ascii="Times New Roman" w:eastAsia="Times New Roman" w:hAnsi="Times New Roman" w:cs="Times New Roman"/>
          <w:sz w:val="28"/>
          <w:szCs w:val="28"/>
        </w:rPr>
        <w:t>A multi-storey building must resist the combined effects of horizontal and vertical loads; it is composed of foundations, frameworks and floor slabs.</w:t>
      </w:r>
    </w:p>
    <w:p w:rsidR="00142DC4" w:rsidRPr="00F2739E" w:rsidRDefault="00142DC4"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 xml:space="preserve">The framework comprises columns and beams together with horizontal and vertical bracings, which </w:t>
      </w:r>
      <w:r w:rsidR="005F5E1F" w:rsidRPr="00F2739E">
        <w:rPr>
          <w:rFonts w:ascii="Times New Roman" w:eastAsia="Times New Roman" w:hAnsi="Times New Roman" w:cs="Times New Roman"/>
          <w:sz w:val="28"/>
          <w:szCs w:val="28"/>
        </w:rPr>
        <w:t>stabilize</w:t>
      </w:r>
      <w:r w:rsidRPr="00F2739E">
        <w:rPr>
          <w:rFonts w:ascii="Times New Roman" w:eastAsia="Times New Roman" w:hAnsi="Times New Roman" w:cs="Times New Roman"/>
          <w:sz w:val="28"/>
          <w:szCs w:val="28"/>
        </w:rPr>
        <w:t xml:space="preserve"> the building by resisting horizontal actions (wind and seismic loads).</w:t>
      </w:r>
    </w:p>
    <w:p w:rsidR="00142DC4" w:rsidRPr="00F2739E" w:rsidRDefault="00142DC4" w:rsidP="006B0EE4">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Floor slabs are supported by beams so that their vertical loads are transmitted to the columns. They are made of reinforced concrete or composite slabs using profiled steel sheets. Columns are commonly made of</w:t>
      </w:r>
      <w:r w:rsidR="006B0EE4">
        <w:rPr>
          <w:rFonts w:ascii="Times New Roman" w:eastAsia="Times New Roman" w:hAnsi="Times New Roman" w:cs="Times New Roman"/>
          <w:sz w:val="28"/>
          <w:szCs w:val="28"/>
        </w:rPr>
        <w:t xml:space="preserve"> </w:t>
      </w:r>
      <w:r w:rsidRPr="00F2739E">
        <w:rPr>
          <w:rFonts w:ascii="Times New Roman" w:eastAsia="Times New Roman" w:hAnsi="Times New Roman" w:cs="Times New Roman"/>
          <w:sz w:val="28"/>
          <w:szCs w:val="28"/>
        </w:rPr>
        <w:t xml:space="preserve"> H</w:t>
      </w:r>
      <w:r w:rsidR="006B0EE4">
        <w:rPr>
          <w:rFonts w:ascii="Times New Roman" w:eastAsia="Times New Roman" w:hAnsi="Times New Roman" w:cs="Times New Roman"/>
          <w:sz w:val="28"/>
          <w:szCs w:val="28"/>
        </w:rPr>
        <w:t>E</w:t>
      </w:r>
      <w:r w:rsidRPr="00F2739E">
        <w:rPr>
          <w:rFonts w:ascii="Times New Roman" w:eastAsia="Times New Roman" w:hAnsi="Times New Roman" w:cs="Times New Roman"/>
          <w:sz w:val="28"/>
          <w:szCs w:val="28"/>
        </w:rPr>
        <w:t xml:space="preserve"> or hollow hot-rolled steel sections. The use of hollow sections filled with concrete can improve their fire resistance. Beams are commonly made of </w:t>
      </w:r>
      <w:r w:rsidR="006B0EE4">
        <w:rPr>
          <w:rFonts w:ascii="Times New Roman" w:eastAsia="Times New Roman" w:hAnsi="Times New Roman" w:cs="Times New Roman"/>
          <w:sz w:val="28"/>
          <w:szCs w:val="28"/>
        </w:rPr>
        <w:t xml:space="preserve"> IPE </w:t>
      </w:r>
      <w:r w:rsidRPr="00F2739E">
        <w:rPr>
          <w:rFonts w:ascii="Times New Roman" w:eastAsia="Times New Roman" w:hAnsi="Times New Roman" w:cs="Times New Roman"/>
          <w:sz w:val="28"/>
          <w:szCs w:val="28"/>
        </w:rPr>
        <w:t>profiles. Nevertheless, the use of welded built-up sections can offer more rational solutions in some cases.</w:t>
      </w:r>
    </w:p>
    <w:p w:rsidR="007028BF" w:rsidRPr="00F2739E" w:rsidRDefault="00142DC4" w:rsidP="00F2739E">
      <w:pPr>
        <w:spacing w:line="360" w:lineRule="auto"/>
        <w:jc w:val="both"/>
        <w:rPr>
          <w:sz w:val="28"/>
          <w:szCs w:val="28"/>
          <w:rtl/>
          <w:lang w:bidi="ar-AE"/>
        </w:rPr>
      </w:pPr>
      <w:r w:rsidRPr="00F2739E">
        <w:rPr>
          <w:rFonts w:ascii="Times New Roman" w:eastAsia="Times New Roman" w:hAnsi="Times New Roman" w:cs="Times New Roman"/>
          <w:sz w:val="28"/>
          <w:szCs w:val="28"/>
        </w:rPr>
        <w:t>In braced frames, vertical bracings are formed by diagonal members within the steel frame. These bracings may be of different form (cross-braced X shaped; V or inverted V shaped; symmetrical or unsymmetrical portal). Alternatives to steel bracings are the reinforced concrete shear walls or cores</w:t>
      </w:r>
      <w:r w:rsidR="00CF1E3E" w:rsidRPr="00F2739E">
        <w:rPr>
          <w:rFonts w:ascii="Times New Roman" w:eastAsia="Times New Roman" w:hAnsi="Times New Roman" w:cs="Times New Roman"/>
          <w:sz w:val="28"/>
          <w:szCs w:val="28"/>
        </w:rPr>
        <w:t>.</w:t>
      </w:r>
      <w:r w:rsidR="00E55EAA" w:rsidRPr="00F2739E">
        <w:rPr>
          <w:rFonts w:ascii="Times New Roman" w:eastAsia="Times New Roman" w:hAnsi="Times New Roman" w:cs="Times New Roman"/>
          <w:sz w:val="28"/>
          <w:szCs w:val="28"/>
        </w:rPr>
        <w:t xml:space="preserve"> </w:t>
      </w:r>
      <w:r w:rsidR="00F2739E">
        <w:rPr>
          <w:rFonts w:ascii="Times New Roman" w:eastAsia="Times New Roman" w:hAnsi="Times New Roman" w:cs="Times New Roman"/>
          <w:sz w:val="28"/>
          <w:szCs w:val="28"/>
        </w:rPr>
        <w:t xml:space="preserve">                           </w:t>
      </w:r>
      <w:r w:rsidR="00E55EAA" w:rsidRPr="00F2739E">
        <w:rPr>
          <w:rFonts w:ascii="Times New Roman" w:eastAsia="Times New Roman" w:hAnsi="Times New Roman" w:cs="Times New Roman"/>
          <w:sz w:val="28"/>
          <w:szCs w:val="28"/>
        </w:rPr>
        <w:t xml:space="preserve">                                                                            </w:t>
      </w:r>
    </w:p>
    <w:p w:rsidR="008E3E00" w:rsidRPr="00F2739E" w:rsidRDefault="008E3E00" w:rsidP="00F2739E">
      <w:pPr>
        <w:spacing w:line="360" w:lineRule="auto"/>
        <w:jc w:val="both"/>
        <w:rPr>
          <w:sz w:val="28"/>
          <w:szCs w:val="28"/>
          <w:rtl/>
          <w:lang w:bidi="ar-AE"/>
        </w:rPr>
      </w:pPr>
    </w:p>
    <w:p w:rsidR="00F2739E" w:rsidRDefault="00F2739E" w:rsidP="00E55EAA">
      <w:pPr>
        <w:bidi w:val="0"/>
        <w:spacing w:before="100" w:beforeAutospacing="1" w:after="100" w:afterAutospacing="1" w:line="360" w:lineRule="auto"/>
        <w:jc w:val="both"/>
        <w:outlineLvl w:val="1"/>
        <w:rPr>
          <w:rFonts w:ascii="Times New Roman" w:eastAsia="Times New Roman" w:hAnsi="Times New Roman" w:cs="Times New Roman"/>
          <w:b/>
          <w:bCs/>
          <w:sz w:val="28"/>
          <w:szCs w:val="28"/>
        </w:rPr>
      </w:pPr>
    </w:p>
    <w:p w:rsidR="00F2739E" w:rsidRDefault="00F2739E" w:rsidP="00F2739E">
      <w:pPr>
        <w:bidi w:val="0"/>
        <w:spacing w:before="100" w:beforeAutospacing="1" w:after="100" w:afterAutospacing="1" w:line="360" w:lineRule="auto"/>
        <w:jc w:val="both"/>
        <w:outlineLvl w:val="1"/>
        <w:rPr>
          <w:rFonts w:ascii="Times New Roman" w:eastAsia="Times New Roman" w:hAnsi="Times New Roman" w:cs="Times New Roman"/>
          <w:b/>
          <w:bCs/>
          <w:sz w:val="28"/>
          <w:szCs w:val="28"/>
        </w:rPr>
      </w:pPr>
    </w:p>
    <w:p w:rsidR="00F3580D" w:rsidRDefault="00F3580D" w:rsidP="00F2739E">
      <w:pPr>
        <w:bidi w:val="0"/>
        <w:spacing w:before="100" w:beforeAutospacing="1" w:after="100" w:afterAutospacing="1" w:line="360" w:lineRule="auto"/>
        <w:jc w:val="both"/>
        <w:outlineLvl w:val="1"/>
        <w:rPr>
          <w:rFonts w:ascii="Times New Roman" w:eastAsia="Times New Roman" w:hAnsi="Times New Roman" w:cs="Times New Roman"/>
          <w:b/>
          <w:bCs/>
          <w:sz w:val="28"/>
          <w:szCs w:val="28"/>
          <w:u w:val="single"/>
        </w:rPr>
      </w:pPr>
    </w:p>
    <w:p w:rsidR="008E3E00" w:rsidRPr="00671378" w:rsidRDefault="00F2739E" w:rsidP="00F3580D">
      <w:pPr>
        <w:bidi w:val="0"/>
        <w:spacing w:before="100" w:beforeAutospacing="1" w:after="100" w:afterAutospacing="1" w:line="360" w:lineRule="auto"/>
        <w:jc w:val="both"/>
        <w:outlineLvl w:val="1"/>
        <w:rPr>
          <w:rFonts w:ascii="Times New Roman" w:eastAsia="Times New Roman" w:hAnsi="Times New Roman" w:cs="Times New Roman"/>
          <w:b/>
          <w:bCs/>
          <w:sz w:val="28"/>
          <w:szCs w:val="28"/>
          <w:u w:val="single"/>
        </w:rPr>
      </w:pPr>
      <w:r w:rsidRPr="00671378">
        <w:rPr>
          <w:rFonts w:ascii="Times New Roman" w:eastAsia="Times New Roman" w:hAnsi="Times New Roman" w:cs="Times New Roman"/>
          <w:b/>
          <w:bCs/>
          <w:sz w:val="28"/>
          <w:szCs w:val="28"/>
          <w:u w:val="single"/>
        </w:rPr>
        <w:lastRenderedPageBreak/>
        <w:t xml:space="preserve">1-2 </w:t>
      </w:r>
      <w:r w:rsidR="008E3E00" w:rsidRPr="00671378">
        <w:rPr>
          <w:rFonts w:ascii="Times New Roman" w:eastAsia="Times New Roman" w:hAnsi="Times New Roman" w:cs="Times New Roman"/>
          <w:b/>
          <w:bCs/>
          <w:sz w:val="28"/>
          <w:szCs w:val="28"/>
          <w:u w:val="single"/>
        </w:rPr>
        <w:t>THE STRUCTURAL SCHEME</w:t>
      </w:r>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 xml:space="preserve">A multi-storey building includes the following structural components </w:t>
      </w:r>
      <w:r w:rsidR="00CF1E3E" w:rsidRPr="00F2739E">
        <w:rPr>
          <w:rFonts w:ascii="Times New Roman" w:eastAsia="Times New Roman" w:hAnsi="Times New Roman" w:cs="Times New Roman"/>
          <w:sz w:val="28"/>
          <w:szCs w:val="28"/>
        </w:rPr>
        <w:t>.</w:t>
      </w:r>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a. foundations</w:t>
      </w:r>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b. framework</w:t>
      </w:r>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c. floor structures.</w:t>
      </w:r>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Foundations are made of reinforced concrete. The type of foundation is selected according to the features of the ground and the ground conditions.</w:t>
      </w:r>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The framework is the steel skeleton which provides the load-bearing resistance of the structure and supports the secondary elements such as the floor slab and cladding.</w:t>
      </w:r>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All external loads, both vertical and horizontal, are transmitted to the foundations by means of the steel framework. It is mainly composed of vertical elements (columns) and horizontal elements (beams), which may be connected together in different ways. According to the degree of restraint at the beam-to-column connections, the framework can be considered as 'rigid', 'semi-rigid' or 'pin-ended'. For the pin-ended case, the framework must incorporate bracing elements which are located in the rectangular panels bounded by columns and beams.</w:t>
      </w:r>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The floor slabs are required to resist the vertical loads directly acting on them and to transmit these loads to the supporting floor beams. They also transfer the horizontal loads to the points on the framework where the bracing members are located.</w:t>
      </w:r>
    </w:p>
    <w:p w:rsidR="008E3E00" w:rsidRPr="00F2739E" w:rsidRDefault="008E3E00" w:rsidP="00F2739E">
      <w:pPr>
        <w:spacing w:line="360" w:lineRule="auto"/>
        <w:jc w:val="both"/>
        <w:rPr>
          <w:sz w:val="28"/>
          <w:szCs w:val="28"/>
          <w:rtl/>
          <w:lang w:bidi="ar-AE"/>
        </w:rPr>
      </w:pPr>
    </w:p>
    <w:p w:rsidR="00F2739E" w:rsidRDefault="00F2739E" w:rsidP="00F2739E">
      <w:pPr>
        <w:bidi w:val="0"/>
        <w:spacing w:before="100" w:beforeAutospacing="1" w:after="100" w:afterAutospacing="1" w:line="360" w:lineRule="auto"/>
        <w:jc w:val="both"/>
        <w:outlineLvl w:val="1"/>
        <w:rPr>
          <w:rFonts w:ascii="Times New Roman" w:eastAsia="Times New Roman" w:hAnsi="Times New Roman" w:cs="Times New Roman"/>
          <w:b/>
          <w:bCs/>
          <w:sz w:val="28"/>
          <w:szCs w:val="28"/>
        </w:rPr>
      </w:pPr>
      <w:bookmarkStart w:id="0" w:name="SEC_3"/>
    </w:p>
    <w:p w:rsidR="008E3E00" w:rsidRPr="00F2739E" w:rsidRDefault="00F2739E" w:rsidP="00F2739E">
      <w:pPr>
        <w:bidi w:val="0"/>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F2739E">
        <w:rPr>
          <w:rFonts w:ascii="Times New Roman" w:eastAsia="Times New Roman" w:hAnsi="Times New Roman" w:cs="Times New Roman"/>
          <w:b/>
          <w:bCs/>
          <w:sz w:val="28"/>
          <w:szCs w:val="28"/>
        </w:rPr>
        <w:lastRenderedPageBreak/>
        <w:t xml:space="preserve">1-2-1 </w:t>
      </w:r>
      <w:r w:rsidR="008E3E00" w:rsidRPr="00F2739E">
        <w:rPr>
          <w:rFonts w:ascii="Times New Roman" w:eastAsia="Times New Roman" w:hAnsi="Times New Roman" w:cs="Times New Roman"/>
          <w:b/>
          <w:bCs/>
          <w:sz w:val="28"/>
          <w:szCs w:val="28"/>
        </w:rPr>
        <w:t>COLUMNS</w:t>
      </w:r>
      <w:bookmarkEnd w:id="0"/>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 xml:space="preserve">Columns are the structural components which transmit all vertical loads from the floors to the foundations. The means of transmission of vertical load is related to the particular structural system used for the framework </w:t>
      </w:r>
      <w:r w:rsidR="00CF1E3E" w:rsidRPr="00F2739E">
        <w:rPr>
          <w:rFonts w:ascii="Times New Roman" w:eastAsia="Times New Roman" w:hAnsi="Times New Roman" w:cs="Times New Roman"/>
          <w:sz w:val="28"/>
          <w:szCs w:val="28"/>
        </w:rPr>
        <w:t>.</w:t>
      </w:r>
    </w:p>
    <w:p w:rsidR="008E3E00" w:rsidRPr="00F2739E" w:rsidRDefault="008E3E00" w:rsidP="00FA5200">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 xml:space="preserve">The location of columns in plan is governed by the structural lay-out. The most common grid arrangements are square, rectangular, or occasionally triangular, according to the choice of the global structural system. The spacing of columns depends upon the load-bearing resistance of the beams and floor structures. </w:t>
      </w:r>
    </w:p>
    <w:p w:rsidR="00F2739E" w:rsidRDefault="00F2739E" w:rsidP="00F2739E">
      <w:pPr>
        <w:bidi w:val="0"/>
        <w:spacing w:before="100" w:beforeAutospacing="1" w:after="100" w:afterAutospacing="1" w:line="360" w:lineRule="auto"/>
        <w:jc w:val="both"/>
        <w:outlineLvl w:val="1"/>
        <w:rPr>
          <w:rFonts w:ascii="Times New Roman" w:eastAsia="Times New Roman" w:hAnsi="Times New Roman" w:cs="Times New Roman"/>
          <w:b/>
          <w:bCs/>
          <w:sz w:val="28"/>
          <w:szCs w:val="28"/>
        </w:rPr>
      </w:pPr>
      <w:bookmarkStart w:id="1" w:name="SEC_4"/>
    </w:p>
    <w:p w:rsidR="008E3E00" w:rsidRPr="00E55EAA" w:rsidRDefault="00F2739E" w:rsidP="00F2739E">
      <w:pPr>
        <w:bidi w:val="0"/>
        <w:spacing w:before="100" w:beforeAutospacing="1" w:after="100" w:afterAutospacing="1" w:line="36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1-2-2</w:t>
      </w:r>
      <w:r w:rsidR="007D539A">
        <w:rPr>
          <w:rFonts w:ascii="Times New Roman" w:eastAsia="Times New Roman" w:hAnsi="Times New Roman" w:cs="Times New Roman"/>
          <w:b/>
          <w:bCs/>
          <w:sz w:val="28"/>
          <w:szCs w:val="28"/>
        </w:rPr>
        <w:t xml:space="preserve"> </w:t>
      </w:r>
      <w:r w:rsidR="008E3E00" w:rsidRPr="00E55EAA">
        <w:rPr>
          <w:rFonts w:ascii="Times New Roman" w:eastAsia="Times New Roman" w:hAnsi="Times New Roman" w:cs="Times New Roman"/>
          <w:b/>
          <w:bCs/>
          <w:sz w:val="28"/>
          <w:szCs w:val="28"/>
        </w:rPr>
        <w:t>BEAMS</w:t>
      </w:r>
      <w:bookmarkEnd w:id="1"/>
    </w:p>
    <w:p w:rsidR="008E3E00" w:rsidRPr="00F2739E" w:rsidRDefault="008E3E00" w:rsidP="00F2739E">
      <w:pPr>
        <w:bidi w:val="0"/>
        <w:spacing w:before="100" w:beforeAutospacing="1" w:after="100" w:afterAutospacing="1" w:line="360" w:lineRule="auto"/>
        <w:jc w:val="both"/>
        <w:rPr>
          <w:rFonts w:ascii="Times New Roman" w:eastAsia="Times New Roman" w:hAnsi="Times New Roman" w:cs="Times New Roman"/>
          <w:sz w:val="28"/>
          <w:szCs w:val="28"/>
        </w:rPr>
      </w:pPr>
      <w:r w:rsidRPr="00F2739E">
        <w:rPr>
          <w:rFonts w:ascii="Times New Roman" w:eastAsia="Times New Roman" w:hAnsi="Times New Roman" w:cs="Times New Roman"/>
          <w:sz w:val="28"/>
          <w:szCs w:val="28"/>
        </w:rPr>
        <w:t>Beams support the floor elements and transmit their vertical loads to the columns.</w:t>
      </w:r>
    </w:p>
    <w:p w:rsidR="008E3E00" w:rsidRPr="00A3403A" w:rsidRDefault="008E3E00" w:rsidP="00F2739E">
      <w:pPr>
        <w:bidi w:val="0"/>
        <w:spacing w:before="100" w:beforeAutospacing="1" w:after="100" w:afterAutospacing="1" w:line="360" w:lineRule="auto"/>
        <w:jc w:val="both"/>
        <w:rPr>
          <w:rFonts w:ascii="Times New Roman" w:eastAsia="Times New Roman" w:hAnsi="Times New Roman" w:cs="Times New Roman"/>
          <w:sz w:val="24"/>
          <w:szCs w:val="24"/>
        </w:rPr>
      </w:pPr>
      <w:r w:rsidRPr="00F2739E">
        <w:rPr>
          <w:rFonts w:ascii="Times New Roman" w:eastAsia="Times New Roman" w:hAnsi="Times New Roman" w:cs="Times New Roman"/>
          <w:sz w:val="28"/>
          <w:szCs w:val="28"/>
        </w:rPr>
        <w:t>In a typical rectangular building frame the beams comprise the horizontal members which span between adjacent columns; secondary beams may also be used to transmit the floor loading to the main (or primary) beams</w:t>
      </w:r>
      <w:r w:rsidRPr="00A3403A">
        <w:rPr>
          <w:rFonts w:ascii="Times New Roman" w:eastAsia="Times New Roman" w:hAnsi="Times New Roman" w:cs="Times New Roman"/>
          <w:sz w:val="24"/>
          <w:szCs w:val="24"/>
        </w:rPr>
        <w:t>.</w:t>
      </w:r>
    </w:p>
    <w:p w:rsidR="008E3E00" w:rsidRPr="00A3403A" w:rsidRDefault="008E3E00" w:rsidP="00E55EAA">
      <w:pPr>
        <w:bidi w:val="0"/>
        <w:spacing w:before="100" w:beforeAutospacing="1" w:after="100" w:afterAutospacing="1" w:line="360" w:lineRule="auto"/>
        <w:jc w:val="both"/>
        <w:rPr>
          <w:rFonts w:ascii="Times New Roman" w:eastAsia="Times New Roman" w:hAnsi="Times New Roman" w:cs="Times New Roman"/>
          <w:sz w:val="24"/>
          <w:szCs w:val="24"/>
        </w:rPr>
      </w:pPr>
    </w:p>
    <w:p w:rsidR="008E3E00" w:rsidRPr="00E55EAA" w:rsidRDefault="00F2739E" w:rsidP="00E55EAA">
      <w:pPr>
        <w:bidi w:val="0"/>
        <w:spacing w:before="100" w:beforeAutospacing="1" w:after="100" w:afterAutospacing="1" w:line="360" w:lineRule="auto"/>
        <w:jc w:val="both"/>
        <w:outlineLvl w:val="1"/>
        <w:rPr>
          <w:rFonts w:ascii="Times New Roman" w:eastAsia="Times New Roman" w:hAnsi="Times New Roman" w:cs="Times New Roman"/>
          <w:b/>
          <w:bCs/>
          <w:sz w:val="28"/>
          <w:szCs w:val="28"/>
        </w:rPr>
      </w:pPr>
      <w:bookmarkStart w:id="2" w:name="SEC_5"/>
      <w:r>
        <w:rPr>
          <w:rFonts w:ascii="Times New Roman" w:eastAsia="Times New Roman" w:hAnsi="Times New Roman" w:cs="Times New Roman"/>
          <w:b/>
          <w:bCs/>
          <w:sz w:val="28"/>
          <w:szCs w:val="28"/>
        </w:rPr>
        <w:t>1-2-3</w:t>
      </w:r>
      <w:r w:rsidR="007D539A">
        <w:rPr>
          <w:rFonts w:ascii="Times New Roman" w:eastAsia="Times New Roman" w:hAnsi="Times New Roman" w:cs="Times New Roman"/>
          <w:b/>
          <w:bCs/>
          <w:sz w:val="28"/>
          <w:szCs w:val="28"/>
        </w:rPr>
        <w:t xml:space="preserve"> </w:t>
      </w:r>
      <w:r w:rsidR="008E3E00" w:rsidRPr="00E55EAA">
        <w:rPr>
          <w:rFonts w:ascii="Times New Roman" w:eastAsia="Times New Roman" w:hAnsi="Times New Roman" w:cs="Times New Roman"/>
          <w:b/>
          <w:bCs/>
          <w:sz w:val="28"/>
          <w:szCs w:val="28"/>
        </w:rPr>
        <w:t>FLOOR STRUCTURES</w:t>
      </w:r>
      <w:bookmarkEnd w:id="2"/>
    </w:p>
    <w:p w:rsidR="008E3E00" w:rsidRPr="00A3403A" w:rsidRDefault="008E3E00" w:rsidP="00E37FB9">
      <w:pPr>
        <w:bidi w:val="0"/>
        <w:spacing w:before="100" w:beforeAutospacing="1" w:after="100" w:afterAutospacing="1" w:line="360" w:lineRule="auto"/>
        <w:jc w:val="both"/>
        <w:rPr>
          <w:rFonts w:ascii="Times New Roman" w:eastAsia="Times New Roman" w:hAnsi="Times New Roman" w:cs="Times New Roman"/>
          <w:sz w:val="24"/>
          <w:szCs w:val="24"/>
        </w:rPr>
      </w:pPr>
      <w:r w:rsidRPr="00F2739E">
        <w:rPr>
          <w:rFonts w:ascii="Times New Roman" w:eastAsia="Times New Roman" w:hAnsi="Times New Roman" w:cs="Times New Roman"/>
          <w:sz w:val="28"/>
          <w:szCs w:val="28"/>
        </w:rPr>
        <w:t xml:space="preserve">Floor are required to resist vertical loads directly acting on them. They usually consist of slabs which are supported by the secondary steel beams. The spacing of supporting beams must be compatible with the resistance of the floor slabs. Floor slabs may be made from pre-cast concrete, in-situ concrete or composite slabs using steel decking. </w:t>
      </w:r>
    </w:p>
    <w:p w:rsidR="00FA5200" w:rsidRDefault="00FA5200" w:rsidP="007D539A">
      <w:pPr>
        <w:bidi w:val="0"/>
        <w:spacing w:before="100" w:beforeAutospacing="1" w:after="100" w:afterAutospacing="1" w:line="360" w:lineRule="auto"/>
        <w:ind w:firstLine="720"/>
        <w:jc w:val="center"/>
        <w:rPr>
          <w:rFonts w:ascii="Times New Roman" w:eastAsia="Times New Roman" w:hAnsi="Times New Roman" w:cs="Times New Roman"/>
          <w:b/>
          <w:bCs/>
          <w:sz w:val="28"/>
          <w:szCs w:val="28"/>
          <w:u w:val="single"/>
        </w:rPr>
      </w:pPr>
    </w:p>
    <w:p w:rsidR="008E3E00" w:rsidRPr="00671378" w:rsidRDefault="007D539A" w:rsidP="00FA5200">
      <w:pPr>
        <w:bidi w:val="0"/>
        <w:spacing w:before="100" w:beforeAutospacing="1" w:after="100" w:afterAutospacing="1" w:line="360" w:lineRule="auto"/>
        <w:ind w:firstLine="720"/>
        <w:jc w:val="center"/>
        <w:rPr>
          <w:rFonts w:ascii="Times New Roman" w:eastAsia="Times New Roman" w:hAnsi="Times New Roman" w:cs="Times New Roman"/>
          <w:b/>
          <w:bCs/>
          <w:sz w:val="28"/>
          <w:szCs w:val="28"/>
          <w:u w:val="single"/>
        </w:rPr>
      </w:pPr>
      <w:r w:rsidRPr="00671378">
        <w:rPr>
          <w:rFonts w:ascii="Times New Roman" w:eastAsia="Times New Roman" w:hAnsi="Times New Roman" w:cs="Times New Roman"/>
          <w:b/>
          <w:bCs/>
          <w:sz w:val="28"/>
          <w:szCs w:val="28"/>
          <w:u w:val="single"/>
        </w:rPr>
        <w:lastRenderedPageBreak/>
        <w:t>Cha</w:t>
      </w:r>
      <w:r w:rsidR="00113CBA">
        <w:rPr>
          <w:rFonts w:ascii="Times New Roman" w:eastAsia="Times New Roman" w:hAnsi="Times New Roman" w:cs="Times New Roman"/>
          <w:b/>
          <w:bCs/>
          <w:sz w:val="28"/>
          <w:szCs w:val="28"/>
          <w:u w:val="single"/>
        </w:rPr>
        <w:t>p</w:t>
      </w:r>
      <w:r w:rsidRPr="00671378">
        <w:rPr>
          <w:rFonts w:ascii="Times New Roman" w:eastAsia="Times New Roman" w:hAnsi="Times New Roman" w:cs="Times New Roman"/>
          <w:b/>
          <w:bCs/>
          <w:sz w:val="28"/>
          <w:szCs w:val="28"/>
          <w:u w:val="single"/>
        </w:rPr>
        <w:t>ter 2</w:t>
      </w:r>
    </w:p>
    <w:p w:rsidR="004C7B01" w:rsidRPr="00671378" w:rsidRDefault="001A414C" w:rsidP="007D539A">
      <w:pPr>
        <w:bidi w:val="0"/>
        <w:spacing w:before="100" w:beforeAutospacing="1" w:after="100" w:afterAutospacing="1" w:line="360" w:lineRule="auto"/>
        <w:jc w:val="both"/>
        <w:outlineLvl w:val="1"/>
        <w:rPr>
          <w:rFonts w:ascii="Times New Roman" w:eastAsia="Times New Roman" w:hAnsi="Times New Roman" w:cs="Times New Roman"/>
          <w:b/>
          <w:bCs/>
          <w:sz w:val="28"/>
          <w:szCs w:val="28"/>
          <w:u w:val="single"/>
        </w:rPr>
      </w:pPr>
      <w:bookmarkStart w:id="3" w:name="SEC_6"/>
      <w:r>
        <w:rPr>
          <w:rFonts w:ascii="Times New Roman" w:eastAsia="Times New Roman" w:hAnsi="Times New Roman" w:cs="Times New Roman"/>
          <w:b/>
          <w:bCs/>
          <w:sz w:val="28"/>
          <w:szCs w:val="28"/>
          <w:u w:val="single"/>
        </w:rPr>
        <w:t xml:space="preserve">2.1 </w:t>
      </w:r>
      <w:r w:rsidR="006327DB" w:rsidRPr="00671378">
        <w:rPr>
          <w:rFonts w:ascii="Times New Roman" w:eastAsia="Times New Roman" w:hAnsi="Times New Roman" w:cs="Times New Roman"/>
          <w:b/>
          <w:bCs/>
          <w:sz w:val="28"/>
          <w:szCs w:val="28"/>
          <w:u w:val="single"/>
        </w:rPr>
        <w:t>B</w:t>
      </w:r>
      <w:r w:rsidR="004C7B01" w:rsidRPr="00671378">
        <w:rPr>
          <w:rFonts w:ascii="Times New Roman" w:eastAsia="Times New Roman" w:hAnsi="Times New Roman" w:cs="Times New Roman"/>
          <w:b/>
          <w:bCs/>
          <w:sz w:val="28"/>
          <w:szCs w:val="28"/>
          <w:u w:val="single"/>
        </w:rPr>
        <w:t>RACING</w:t>
      </w:r>
      <w:bookmarkEnd w:id="3"/>
    </w:p>
    <w:p w:rsidR="004C7B01" w:rsidRPr="007D539A" w:rsidRDefault="004C7B01" w:rsidP="007D539A">
      <w:pPr>
        <w:bidi w:val="0"/>
        <w:spacing w:before="100" w:beforeAutospacing="1" w:after="100" w:afterAutospacing="1" w:line="360" w:lineRule="auto"/>
        <w:jc w:val="both"/>
        <w:rPr>
          <w:rFonts w:ascii="Times New Roman" w:eastAsia="Times New Roman" w:hAnsi="Times New Roman" w:cs="Times New Roman"/>
          <w:sz w:val="28"/>
          <w:szCs w:val="28"/>
        </w:rPr>
      </w:pPr>
      <w:r w:rsidRPr="007D539A">
        <w:rPr>
          <w:rFonts w:ascii="Times New Roman" w:eastAsia="Times New Roman" w:hAnsi="Times New Roman" w:cs="Times New Roman"/>
          <w:sz w:val="28"/>
          <w:szCs w:val="28"/>
        </w:rPr>
        <w:t>Bracing systems are used to resist horizontal forces (wind load, seismic action) and to transmit them to the foundations.</w:t>
      </w:r>
    </w:p>
    <w:p w:rsidR="004C7B01" w:rsidRDefault="004C7B01" w:rsidP="00B23678">
      <w:pPr>
        <w:bidi w:val="0"/>
        <w:spacing w:before="100" w:beforeAutospacing="1" w:after="100" w:afterAutospacing="1" w:line="360" w:lineRule="auto"/>
        <w:jc w:val="both"/>
        <w:rPr>
          <w:rFonts w:ascii="Times New Roman" w:eastAsia="Times New Roman" w:hAnsi="Times New Roman" w:cs="Times New Roman"/>
          <w:sz w:val="28"/>
          <w:szCs w:val="28"/>
        </w:rPr>
      </w:pPr>
      <w:r w:rsidRPr="007D539A">
        <w:rPr>
          <w:rFonts w:ascii="Times New Roman" w:eastAsia="Times New Roman" w:hAnsi="Times New Roman" w:cs="Times New Roman"/>
          <w:sz w:val="28"/>
          <w:szCs w:val="28"/>
        </w:rPr>
        <w:t>When a horizontal load F (Figure</w:t>
      </w:r>
      <w:r w:rsidR="00B23678">
        <w:rPr>
          <w:rFonts w:ascii="Times New Roman" w:eastAsia="Times New Roman" w:hAnsi="Times New Roman" w:cs="Times New Roman" w:hint="cs"/>
          <w:sz w:val="28"/>
          <w:szCs w:val="28"/>
          <w:rtl/>
        </w:rPr>
        <w:t xml:space="preserve">1 </w:t>
      </w:r>
      <w:r w:rsidRPr="007D539A">
        <w:rPr>
          <w:rFonts w:ascii="Times New Roman" w:eastAsia="Times New Roman" w:hAnsi="Times New Roman" w:cs="Times New Roman"/>
          <w:sz w:val="28"/>
          <w:szCs w:val="28"/>
        </w:rPr>
        <w:t xml:space="preserve">a) is concentrated at any point of the facade of the building, it is transmitted to two adjacent floors by means of the cladding elements (Figure </w:t>
      </w:r>
      <w:r w:rsidR="007D539A">
        <w:rPr>
          <w:rFonts w:ascii="Times New Roman" w:eastAsia="Times New Roman" w:hAnsi="Times New Roman" w:cs="Times New Roman"/>
          <w:sz w:val="28"/>
          <w:szCs w:val="28"/>
        </w:rPr>
        <w:t>1</w:t>
      </w:r>
      <w:r w:rsidRPr="007D539A">
        <w:rPr>
          <w:rFonts w:ascii="Times New Roman" w:eastAsia="Times New Roman" w:hAnsi="Times New Roman" w:cs="Times New Roman"/>
          <w:sz w:val="28"/>
          <w:szCs w:val="28"/>
        </w:rPr>
        <w:t>)</w:t>
      </w:r>
      <w:r w:rsidR="00671378">
        <w:rPr>
          <w:rFonts w:ascii="Times New Roman" w:eastAsia="Times New Roman" w:hAnsi="Times New Roman" w:cs="Times New Roman"/>
          <w:sz w:val="28"/>
          <w:szCs w:val="28"/>
        </w:rPr>
        <w:t>:</w:t>
      </w:r>
    </w:p>
    <w:p w:rsidR="00BA7507" w:rsidRDefault="001A414C" w:rsidP="00FA5200">
      <w:pPr>
        <w:spacing w:after="0" w:line="360" w:lineRule="auto"/>
        <w:jc w:val="both"/>
        <w:rPr>
          <w:sz w:val="28"/>
          <w:szCs w:val="28"/>
        </w:rPr>
      </w:pPr>
      <w:r w:rsidRPr="00A21D54">
        <w:rPr>
          <w:rStyle w:val="2Char"/>
          <w:rFonts w:eastAsiaTheme="minorHAnsi"/>
          <w:color w:val="000000" w:themeColor="text1"/>
          <w:sz w:val="28"/>
          <w:szCs w:val="28"/>
          <w:u w:val="single"/>
        </w:rPr>
        <w:t>Steel Building Bracing Types</w:t>
      </w:r>
      <w:r w:rsidRPr="00A21D54">
        <w:rPr>
          <w:rStyle w:val="2Char"/>
          <w:rFonts w:eastAsiaTheme="minorHAnsi"/>
          <w:color w:val="000000" w:themeColor="text1"/>
        </w:rPr>
        <w:t xml:space="preserve">                        </w:t>
      </w:r>
      <w:r w:rsidRPr="00A21D54">
        <w:rPr>
          <w:rStyle w:val="2Char"/>
          <w:rFonts w:eastAsiaTheme="minorHAnsi" w:hint="cs"/>
          <w:color w:val="auto"/>
          <w:sz w:val="28"/>
          <w:szCs w:val="28"/>
          <w:u w:val="single"/>
          <w:rtl/>
        </w:rPr>
        <w:t>2.2</w:t>
      </w:r>
      <w:r w:rsidRPr="001A414C">
        <w:rPr>
          <w:rStyle w:val="2Char"/>
          <w:rFonts w:eastAsiaTheme="minorHAnsi" w:hint="cs"/>
          <w:u w:val="single"/>
          <w:rtl/>
        </w:rPr>
        <w:t xml:space="preserve"> </w:t>
      </w:r>
      <w:r w:rsidRPr="001A24E3">
        <w:rPr>
          <w:rStyle w:val="2Char"/>
          <w:rFonts w:eastAsiaTheme="minorHAnsi"/>
        </w:rPr>
        <w:br/>
      </w:r>
      <w:bookmarkStart w:id="4" w:name="flange"/>
      <w:bookmarkEnd w:id="4"/>
    </w:p>
    <w:p w:rsidR="001131A8" w:rsidRDefault="001A414C" w:rsidP="001131A8">
      <w:pPr>
        <w:spacing w:after="0" w:line="360" w:lineRule="auto"/>
        <w:jc w:val="both"/>
        <w:rPr>
          <w:sz w:val="28"/>
          <w:szCs w:val="28"/>
          <w:rtl/>
          <w:lang w:bidi="ar-AE"/>
        </w:rPr>
      </w:pPr>
      <w:r w:rsidRPr="001A414C">
        <w:rPr>
          <w:sz w:val="28"/>
          <w:szCs w:val="28"/>
        </w:rPr>
        <w:t>Flange Bracing - Steel buildings use bracing to counteract forces such as torsion, compression, shear, and lift. Flange bracing, made up of structural angles connected between the rafters and purloins, is standard on all steel buildings. This bracing prevents the rafters from moving under a load.</w:t>
      </w:r>
      <w:r w:rsidRPr="001A414C">
        <w:rPr>
          <w:sz w:val="28"/>
          <w:szCs w:val="28"/>
        </w:rPr>
        <w:br/>
      </w:r>
      <w:r w:rsidRPr="001A414C">
        <w:rPr>
          <w:sz w:val="28"/>
          <w:szCs w:val="28"/>
        </w:rPr>
        <w:br/>
      </w:r>
      <w:bookmarkStart w:id="5" w:name="diaphragm"/>
      <w:bookmarkEnd w:id="5"/>
      <w:r w:rsidR="001131A8">
        <w:rPr>
          <w:sz w:val="28"/>
          <w:szCs w:val="28"/>
        </w:rPr>
        <w:t xml:space="preserve">    </w:t>
      </w:r>
      <w:r w:rsidRPr="001A414C">
        <w:rPr>
          <w:sz w:val="28"/>
          <w:szCs w:val="28"/>
        </w:rPr>
        <w:t xml:space="preserve">Diaphragm Bracing - Diaphragm bracing, created by the wall and roof paneling, acts like a skin or "diaphragm" stretching </w:t>
      </w:r>
      <w:r w:rsidR="001131A8">
        <w:rPr>
          <w:sz w:val="28"/>
          <w:szCs w:val="28"/>
        </w:rPr>
        <w:t>over the building and</w:t>
      </w:r>
    </w:p>
    <w:p w:rsidR="00FA5200" w:rsidRDefault="001131A8" w:rsidP="001131A8">
      <w:pPr>
        <w:spacing w:after="0" w:line="360" w:lineRule="auto"/>
        <w:jc w:val="right"/>
        <w:rPr>
          <w:sz w:val="28"/>
          <w:szCs w:val="28"/>
          <w:rtl/>
          <w:lang w:bidi="ar-AE"/>
        </w:rPr>
      </w:pPr>
      <w:r>
        <w:rPr>
          <w:sz w:val="28"/>
          <w:szCs w:val="28"/>
        </w:rPr>
        <w:t xml:space="preserve">Pulling it together. </w:t>
      </w:r>
      <w:r>
        <w:rPr>
          <w:rFonts w:hint="cs"/>
          <w:sz w:val="28"/>
          <w:szCs w:val="28"/>
          <w:rtl/>
          <w:lang w:bidi="ar-AE"/>
        </w:rPr>
        <w:t xml:space="preserve">  </w:t>
      </w:r>
      <w:r>
        <w:rPr>
          <w:sz w:val="28"/>
          <w:szCs w:val="28"/>
          <w:lang w:bidi="ar-AE"/>
        </w:rPr>
        <w:t xml:space="preserve"> </w:t>
      </w:r>
      <w:r w:rsidR="001A414C" w:rsidRPr="001A414C">
        <w:rPr>
          <w:sz w:val="28"/>
          <w:szCs w:val="28"/>
        </w:rPr>
        <w:br/>
      </w:r>
      <w:bookmarkStart w:id="6" w:name="xbracing"/>
      <w:bookmarkEnd w:id="6"/>
    </w:p>
    <w:p w:rsidR="001A414C" w:rsidRDefault="001A414C" w:rsidP="00FA5200">
      <w:pPr>
        <w:spacing w:after="0" w:line="360" w:lineRule="auto"/>
        <w:jc w:val="both"/>
        <w:rPr>
          <w:sz w:val="28"/>
          <w:szCs w:val="28"/>
          <w:rtl/>
          <w:lang w:bidi="ar-AE"/>
        </w:rPr>
      </w:pPr>
      <w:r w:rsidRPr="001A414C">
        <w:rPr>
          <w:sz w:val="28"/>
          <w:szCs w:val="28"/>
        </w:rPr>
        <w:t>X-Bracing - Steel buildings that need to accommodate higher loads frequently use x-bracing. With x-bracing, steel rods or cables are used to tightly connect various parts of the frame. This helps a steel building to be more rigid and able to withstand higher wind and snow loads.</w:t>
      </w:r>
      <w:r w:rsidRPr="001A414C">
        <w:rPr>
          <w:sz w:val="28"/>
          <w:szCs w:val="28"/>
        </w:rPr>
        <w:br/>
      </w:r>
      <w:r w:rsidRPr="001A414C">
        <w:rPr>
          <w:sz w:val="28"/>
          <w:szCs w:val="28"/>
        </w:rPr>
        <w:br/>
      </w:r>
      <w:bookmarkStart w:id="7" w:name="weakaxis"/>
      <w:bookmarkEnd w:id="7"/>
      <w:r w:rsidRPr="001A414C">
        <w:rPr>
          <w:sz w:val="28"/>
          <w:szCs w:val="28"/>
        </w:rPr>
        <w:t>Weak Axis Bending - Steel buildings that require heavy loads on the columns typically use weak axis bending in order to increase the size of the base plates. These larger base plates help prevent the columns from moving under heavy stress.</w:t>
      </w:r>
      <w:r w:rsidRPr="001A414C">
        <w:rPr>
          <w:sz w:val="28"/>
          <w:szCs w:val="28"/>
        </w:rPr>
        <w:br/>
      </w:r>
      <w:r w:rsidRPr="001A414C">
        <w:rPr>
          <w:sz w:val="28"/>
          <w:szCs w:val="28"/>
        </w:rPr>
        <w:lastRenderedPageBreak/>
        <w:br/>
      </w:r>
      <w:bookmarkStart w:id="8" w:name="wind"/>
      <w:bookmarkEnd w:id="8"/>
      <w:r w:rsidRPr="001A414C">
        <w:rPr>
          <w:sz w:val="28"/>
          <w:szCs w:val="28"/>
        </w:rPr>
        <w:t>Wind Column - If weak axis bending is not enough to secure the columns, wind columns may be used. A wind column is an additional vertical member used to help further secure the columns.</w:t>
      </w:r>
      <w:r w:rsidRPr="001A414C">
        <w:rPr>
          <w:sz w:val="28"/>
          <w:szCs w:val="28"/>
        </w:rPr>
        <w:br/>
      </w:r>
      <w:r w:rsidRPr="001A414C">
        <w:rPr>
          <w:sz w:val="28"/>
          <w:szCs w:val="28"/>
        </w:rPr>
        <w:br/>
      </w:r>
      <w:bookmarkStart w:id="9" w:name="portalframes"/>
      <w:bookmarkEnd w:id="9"/>
      <w:r w:rsidRPr="001A414C">
        <w:rPr>
          <w:sz w:val="28"/>
          <w:szCs w:val="28"/>
        </w:rPr>
        <w:t xml:space="preserve">Portal Frames - In extreme circumstances, a steel building may require a portal frame. A portal frame is a sub-frame consisting of two portal columns and a portal rafter placed between the two adjacent main-frame columns in a bay. A portal frame can be costly and are usually only used if </w:t>
      </w:r>
    </w:p>
    <w:p w:rsidR="001A414C" w:rsidRPr="001A414C" w:rsidRDefault="001A414C" w:rsidP="001A414C">
      <w:pPr>
        <w:spacing w:after="0" w:line="360" w:lineRule="auto"/>
        <w:jc w:val="right"/>
        <w:rPr>
          <w:sz w:val="28"/>
          <w:szCs w:val="28"/>
          <w:rtl/>
          <w:lang w:bidi="ar-AE"/>
        </w:rPr>
      </w:pPr>
      <w:r>
        <w:rPr>
          <w:sz w:val="28"/>
          <w:szCs w:val="28"/>
        </w:rPr>
        <w:t>(Figure 1 b)</w:t>
      </w:r>
      <w:r>
        <w:rPr>
          <w:sz w:val="28"/>
          <w:szCs w:val="28"/>
        </w:rPr>
        <w:tab/>
      </w:r>
      <w:r w:rsidRPr="001A414C">
        <w:rPr>
          <w:sz w:val="28"/>
          <w:szCs w:val="28"/>
        </w:rPr>
        <w:t>absolutely necessary.</w:t>
      </w:r>
    </w:p>
    <w:p w:rsidR="001A414C" w:rsidRPr="007D539A" w:rsidRDefault="001A414C" w:rsidP="001A414C">
      <w:pPr>
        <w:bidi w:val="0"/>
        <w:spacing w:before="100" w:beforeAutospacing="1" w:after="100" w:afterAutospacing="1" w:line="360" w:lineRule="auto"/>
        <w:jc w:val="both"/>
        <w:rPr>
          <w:rFonts w:ascii="Times New Roman" w:eastAsia="Times New Roman" w:hAnsi="Times New Roman" w:cs="Times New Roman"/>
          <w:sz w:val="28"/>
          <w:szCs w:val="28"/>
        </w:rPr>
      </w:pPr>
    </w:p>
    <w:p w:rsidR="006327DB" w:rsidRDefault="007D539A" w:rsidP="006327DB">
      <w:pPr>
        <w:keepNext/>
        <w:bidi w:val="0"/>
        <w:spacing w:before="100" w:beforeAutospacing="1" w:after="100" w:afterAutospacing="1" w:line="360" w:lineRule="auto"/>
        <w:jc w:val="both"/>
      </w:pPr>
      <w:r w:rsidRPr="007D539A">
        <w:rPr>
          <w:noProof/>
        </w:rPr>
        <w:lastRenderedPageBreak/>
        <w:drawing>
          <wp:inline distT="0" distB="0" distL="0" distR="0">
            <wp:extent cx="5304790" cy="5427055"/>
            <wp:effectExtent l="38100" t="57150" r="105410" b="97445"/>
            <wp:docPr id="9" name="صورة 1" descr="C:\Documents and Settings\Administrator\My Documents\My Pictures\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Pictures\Clip.jpg"/>
                    <pic:cNvPicPr>
                      <a:picLocks noChangeAspect="1" noChangeArrowheads="1"/>
                    </pic:cNvPicPr>
                  </pic:nvPicPr>
                  <pic:blipFill>
                    <a:blip r:embed="rId9" cstate="print"/>
                    <a:srcRect r="-2757" b="5494"/>
                    <a:stretch>
                      <a:fillRect/>
                    </a:stretch>
                  </pic:blipFill>
                  <pic:spPr bwMode="auto">
                    <a:xfrm>
                      <a:off x="0" y="0"/>
                      <a:ext cx="5304790" cy="5427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C7B01" w:rsidRPr="001A6B22" w:rsidRDefault="006327DB" w:rsidP="006327DB">
      <w:pPr>
        <w:pStyle w:val="a6"/>
        <w:bidi w:val="0"/>
        <w:jc w:val="center"/>
        <w:rPr>
          <w:rFonts w:asciiTheme="majorBidi" w:eastAsia="Times New Roman" w:hAnsiTheme="majorBidi" w:cstheme="majorBidi"/>
          <w:color w:val="000000" w:themeColor="text1"/>
          <w:sz w:val="28"/>
          <w:szCs w:val="28"/>
        </w:rPr>
      </w:pPr>
      <w:r w:rsidRPr="001A6B22">
        <w:rPr>
          <w:rFonts w:asciiTheme="majorBidi" w:hAnsiTheme="majorBidi" w:cstheme="majorBidi"/>
          <w:color w:val="000000" w:themeColor="text1"/>
          <w:sz w:val="28"/>
          <w:szCs w:val="28"/>
        </w:rPr>
        <w:t xml:space="preserve">Figure </w:t>
      </w:r>
      <w:r w:rsidR="007D539A">
        <w:rPr>
          <w:rFonts w:asciiTheme="majorBidi" w:hAnsiTheme="majorBidi" w:cstheme="majorBidi"/>
          <w:color w:val="000000" w:themeColor="text1"/>
          <w:sz w:val="28"/>
          <w:szCs w:val="28"/>
        </w:rPr>
        <w:t>(</w:t>
      </w:r>
      <w:r w:rsidRPr="001A6B22">
        <w:rPr>
          <w:rFonts w:asciiTheme="majorBidi" w:hAnsiTheme="majorBidi" w:cstheme="majorBidi"/>
          <w:color w:val="000000" w:themeColor="text1"/>
          <w:sz w:val="28"/>
          <w:szCs w:val="28"/>
        </w:rPr>
        <w:t>1</w:t>
      </w:r>
      <w:r w:rsidR="007D539A">
        <w:rPr>
          <w:rFonts w:asciiTheme="majorBidi" w:hAnsiTheme="majorBidi" w:cstheme="majorBidi"/>
          <w:color w:val="000000" w:themeColor="text1"/>
          <w:sz w:val="28"/>
          <w:szCs w:val="28"/>
        </w:rPr>
        <w:t>)</w:t>
      </w:r>
      <w:r w:rsidRPr="001A6B22">
        <w:rPr>
          <w:rFonts w:asciiTheme="majorBidi" w:hAnsiTheme="majorBidi" w:cstheme="majorBidi"/>
          <w:color w:val="000000" w:themeColor="text1"/>
          <w:sz w:val="28"/>
          <w:szCs w:val="28"/>
        </w:rPr>
        <w:t xml:space="preserve"> The function of bracing systems</w:t>
      </w:r>
    </w:p>
    <w:p w:rsidR="00671378" w:rsidRDefault="00671378" w:rsidP="007D539A">
      <w:pPr>
        <w:bidi w:val="0"/>
        <w:spacing w:before="100" w:beforeAutospacing="1" w:after="100" w:afterAutospacing="1" w:line="360" w:lineRule="auto"/>
        <w:jc w:val="both"/>
        <w:rPr>
          <w:rFonts w:ascii="Times New Roman" w:eastAsia="Times New Roman" w:hAnsi="Times New Roman" w:cs="Times New Roman"/>
          <w:sz w:val="28"/>
          <w:szCs w:val="28"/>
        </w:rPr>
      </w:pPr>
    </w:p>
    <w:p w:rsidR="004C7B01" w:rsidRPr="007D539A" w:rsidRDefault="004C7B01" w:rsidP="00B23678">
      <w:pPr>
        <w:bidi w:val="0"/>
        <w:spacing w:before="100" w:beforeAutospacing="1" w:after="100" w:afterAutospacing="1" w:line="360" w:lineRule="auto"/>
        <w:jc w:val="both"/>
        <w:rPr>
          <w:rFonts w:ascii="Times New Roman" w:eastAsia="Times New Roman" w:hAnsi="Times New Roman" w:cs="Times New Roman"/>
          <w:sz w:val="28"/>
          <w:szCs w:val="28"/>
        </w:rPr>
      </w:pPr>
      <w:r w:rsidRPr="007D539A">
        <w:rPr>
          <w:rFonts w:ascii="Times New Roman" w:eastAsia="Times New Roman" w:hAnsi="Times New Roman" w:cs="Times New Roman"/>
          <w:sz w:val="28"/>
          <w:szCs w:val="28"/>
        </w:rPr>
        <w:t>The effects of loads H acting in the floor slab are distributed to the vertical supporting elements which are located in strategic positions of the structural layout by means of an appropriate horizontal resisting element in the floor.</w:t>
      </w:r>
    </w:p>
    <w:p w:rsidR="004C7B01" w:rsidRPr="00A3403A" w:rsidRDefault="004C7B01" w:rsidP="007D539A">
      <w:pPr>
        <w:bidi w:val="0"/>
        <w:spacing w:before="100" w:beforeAutospacing="1" w:after="100" w:afterAutospacing="1" w:line="360" w:lineRule="auto"/>
        <w:jc w:val="both"/>
        <w:rPr>
          <w:rFonts w:ascii="Times New Roman" w:eastAsia="Times New Roman" w:hAnsi="Times New Roman" w:cs="Times New Roman"/>
          <w:sz w:val="24"/>
          <w:szCs w:val="24"/>
        </w:rPr>
      </w:pPr>
      <w:r w:rsidRPr="007D539A">
        <w:rPr>
          <w:rFonts w:ascii="Times New Roman" w:eastAsia="Times New Roman" w:hAnsi="Times New Roman" w:cs="Times New Roman"/>
          <w:sz w:val="28"/>
          <w:szCs w:val="28"/>
        </w:rPr>
        <w:t>The vertical supporting elements are called vertical bracings; the horizontal resisting element is the horizontal bracing which is located at each floor</w:t>
      </w:r>
      <w:r w:rsidRPr="00A3403A">
        <w:rPr>
          <w:rFonts w:ascii="Times New Roman" w:eastAsia="Times New Roman" w:hAnsi="Times New Roman" w:cs="Times New Roman"/>
          <w:sz w:val="24"/>
          <w:szCs w:val="24"/>
        </w:rPr>
        <w:t>.</w:t>
      </w:r>
    </w:p>
    <w:p w:rsidR="004C7B01" w:rsidRPr="007D539A" w:rsidRDefault="004C7B01" w:rsidP="00B23678">
      <w:pPr>
        <w:bidi w:val="0"/>
        <w:spacing w:before="100" w:beforeAutospacing="1" w:after="100" w:afterAutospacing="1" w:line="360" w:lineRule="auto"/>
        <w:jc w:val="both"/>
        <w:rPr>
          <w:rFonts w:ascii="Times New Roman" w:eastAsia="Times New Roman" w:hAnsi="Times New Roman" w:cs="Times New Roman"/>
          <w:sz w:val="28"/>
          <w:szCs w:val="28"/>
        </w:rPr>
      </w:pPr>
      <w:r w:rsidRPr="007D539A">
        <w:rPr>
          <w:rFonts w:ascii="Times New Roman" w:eastAsia="Times New Roman" w:hAnsi="Times New Roman" w:cs="Times New Roman"/>
          <w:sz w:val="28"/>
          <w:szCs w:val="28"/>
        </w:rPr>
        <w:lastRenderedPageBreak/>
        <w:t xml:space="preserve">Where horizontal bracings are necessary, they are in the form of diagonal members in the plan of each floor, as shown in Figure </w:t>
      </w:r>
      <w:r w:rsidR="00B23678">
        <w:rPr>
          <w:rFonts w:ascii="Times New Roman" w:eastAsia="Times New Roman" w:hAnsi="Times New Roman" w:cs="Times New Roman"/>
          <w:sz w:val="28"/>
          <w:szCs w:val="28"/>
        </w:rPr>
        <w:t>1</w:t>
      </w:r>
      <w:r w:rsidRPr="007D539A">
        <w:rPr>
          <w:rFonts w:ascii="Times New Roman" w:eastAsia="Times New Roman" w:hAnsi="Times New Roman" w:cs="Times New Roman"/>
          <w:sz w:val="28"/>
          <w:szCs w:val="28"/>
        </w:rPr>
        <w:t>c).</w:t>
      </w:r>
    </w:p>
    <w:p w:rsidR="004C7B01" w:rsidRPr="007D539A" w:rsidRDefault="004C7B01" w:rsidP="007D539A">
      <w:pPr>
        <w:bidi w:val="0"/>
        <w:spacing w:before="100" w:beforeAutospacing="1" w:after="100" w:afterAutospacing="1" w:line="360" w:lineRule="auto"/>
        <w:jc w:val="both"/>
        <w:rPr>
          <w:rFonts w:ascii="Times New Roman" w:eastAsia="Times New Roman" w:hAnsi="Times New Roman" w:cs="Times New Roman"/>
          <w:sz w:val="28"/>
          <w:szCs w:val="28"/>
        </w:rPr>
      </w:pPr>
      <w:r w:rsidRPr="007D539A">
        <w:rPr>
          <w:rFonts w:ascii="Times New Roman" w:eastAsia="Times New Roman" w:hAnsi="Times New Roman" w:cs="Times New Roman"/>
          <w:sz w:val="28"/>
          <w:szCs w:val="28"/>
        </w:rPr>
        <w:t>If steel decking is used, the diagonal bracing can be replaced by diaphragm action of the steel sheeting if it is fixed adequately.</w:t>
      </w:r>
    </w:p>
    <w:p w:rsidR="004C7B01" w:rsidRPr="007D539A" w:rsidRDefault="004C7B01" w:rsidP="007D539A">
      <w:pPr>
        <w:bidi w:val="0"/>
        <w:spacing w:before="100" w:beforeAutospacing="1" w:after="100" w:afterAutospacing="1" w:line="360" w:lineRule="auto"/>
        <w:jc w:val="both"/>
        <w:rPr>
          <w:rFonts w:ascii="Times New Roman" w:eastAsia="Times New Roman" w:hAnsi="Times New Roman" w:cs="Times New Roman"/>
          <w:sz w:val="28"/>
          <w:szCs w:val="28"/>
        </w:rPr>
      </w:pPr>
      <w:r w:rsidRPr="007D539A">
        <w:rPr>
          <w:rFonts w:ascii="Times New Roman" w:eastAsia="Times New Roman" w:hAnsi="Times New Roman" w:cs="Times New Roman"/>
          <w:sz w:val="28"/>
          <w:szCs w:val="28"/>
        </w:rPr>
        <w:t>Both horizontal and vertical bracings represent together the global bracing system, which provides the transfer of all horizontal forces to the foundations.</w:t>
      </w:r>
    </w:p>
    <w:p w:rsidR="004C7B01" w:rsidRPr="007D539A" w:rsidRDefault="004C7B01" w:rsidP="007D539A">
      <w:pPr>
        <w:bidi w:val="0"/>
        <w:spacing w:before="100" w:beforeAutospacing="1" w:after="100" w:afterAutospacing="1" w:line="360" w:lineRule="auto"/>
        <w:jc w:val="both"/>
        <w:rPr>
          <w:rFonts w:ascii="Times New Roman" w:eastAsia="Times New Roman" w:hAnsi="Times New Roman" w:cs="Times New Roman"/>
          <w:sz w:val="28"/>
          <w:szCs w:val="28"/>
        </w:rPr>
      </w:pPr>
      <w:r w:rsidRPr="007D539A">
        <w:rPr>
          <w:rFonts w:ascii="Times New Roman" w:eastAsia="Times New Roman" w:hAnsi="Times New Roman" w:cs="Times New Roman"/>
          <w:sz w:val="28"/>
          <w:szCs w:val="28"/>
        </w:rPr>
        <w:t xml:space="preserve">Vertical bracings are </w:t>
      </w:r>
      <w:r w:rsidR="005F5E1F" w:rsidRPr="007D539A">
        <w:rPr>
          <w:rFonts w:ascii="Times New Roman" w:eastAsia="Times New Roman" w:hAnsi="Times New Roman" w:cs="Times New Roman"/>
          <w:sz w:val="28"/>
          <w:szCs w:val="28"/>
        </w:rPr>
        <w:t>characterized</w:t>
      </w:r>
      <w:r w:rsidRPr="007D539A">
        <w:rPr>
          <w:rFonts w:ascii="Times New Roman" w:eastAsia="Times New Roman" w:hAnsi="Times New Roman" w:cs="Times New Roman"/>
          <w:sz w:val="28"/>
          <w:szCs w:val="28"/>
        </w:rPr>
        <w:t xml:space="preserve"> by different arrangements of the diagonal members in the steel frame. They are (Figure </w:t>
      </w:r>
      <w:r w:rsidR="001A6B22" w:rsidRPr="007D539A">
        <w:rPr>
          <w:rFonts w:ascii="Times New Roman" w:eastAsia="Times New Roman" w:hAnsi="Times New Roman" w:cs="Times New Roman"/>
          <w:sz w:val="28"/>
          <w:szCs w:val="28"/>
        </w:rPr>
        <w:t>2</w:t>
      </w:r>
      <w:r w:rsidRPr="007D539A">
        <w:rPr>
          <w:rFonts w:ascii="Times New Roman" w:eastAsia="Times New Roman" w:hAnsi="Times New Roman" w:cs="Times New Roman"/>
          <w:sz w:val="28"/>
          <w:szCs w:val="28"/>
        </w:rPr>
        <w:t>):</w:t>
      </w:r>
    </w:p>
    <w:p w:rsidR="001A6B22" w:rsidRDefault="001A6B22" w:rsidP="001A6B22">
      <w:pPr>
        <w:keepNext/>
        <w:bidi w:val="0"/>
        <w:spacing w:before="100" w:beforeAutospacing="1" w:after="100" w:afterAutospacing="1" w:line="360" w:lineRule="auto"/>
        <w:jc w:val="both"/>
      </w:pPr>
      <w:r w:rsidRPr="001A6B22">
        <w:rPr>
          <w:rFonts w:ascii="Times New Roman" w:eastAsia="Times New Roman" w:hAnsi="Times New Roman" w:cs="Times New Roman"/>
          <w:noProof/>
          <w:sz w:val="24"/>
          <w:szCs w:val="24"/>
        </w:rPr>
        <w:drawing>
          <wp:inline distT="0" distB="0" distL="0" distR="0">
            <wp:extent cx="5400040" cy="4133850"/>
            <wp:effectExtent l="38100" t="57150" r="105410" b="95250"/>
            <wp:docPr id="4" name="صورة 10" descr="http://www.fgg.uni-lj.si/kmk/ESDEP/media/wg01b/f071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gg.uni-lj.si/kmk/ESDEP/media/wg01b/f0710010.jpg"/>
                    <pic:cNvPicPr>
                      <a:picLocks noChangeAspect="1" noChangeArrowheads="1"/>
                    </pic:cNvPicPr>
                  </pic:nvPicPr>
                  <pic:blipFill>
                    <a:blip r:embed="rId10" cstate="print"/>
                    <a:srcRect r="-4951" b="9718"/>
                    <a:stretch>
                      <a:fillRect/>
                    </a:stretch>
                  </pic:blipFill>
                  <pic:spPr bwMode="auto">
                    <a:xfrm>
                      <a:off x="0" y="0"/>
                      <a:ext cx="5400040" cy="413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A6B22" w:rsidRPr="00E70A2A" w:rsidRDefault="001A6B22" w:rsidP="00E70A2A">
      <w:pPr>
        <w:pStyle w:val="a6"/>
        <w:bidi w:val="0"/>
        <w:jc w:val="center"/>
        <w:rPr>
          <w:rFonts w:asciiTheme="majorBidi" w:eastAsia="Times New Roman" w:hAnsiTheme="majorBidi" w:cstheme="majorBidi"/>
          <w:color w:val="auto"/>
          <w:sz w:val="28"/>
          <w:szCs w:val="28"/>
        </w:rPr>
      </w:pPr>
      <w:r w:rsidRPr="00E70A2A">
        <w:rPr>
          <w:rFonts w:asciiTheme="majorBidi" w:hAnsiTheme="majorBidi" w:cstheme="majorBidi"/>
          <w:color w:val="auto"/>
          <w:sz w:val="28"/>
          <w:szCs w:val="28"/>
        </w:rPr>
        <w:t xml:space="preserve">Figure </w:t>
      </w:r>
      <w:r w:rsidR="007D539A">
        <w:rPr>
          <w:rFonts w:asciiTheme="majorBidi" w:hAnsiTheme="majorBidi" w:cstheme="majorBidi"/>
          <w:color w:val="auto"/>
          <w:sz w:val="28"/>
          <w:szCs w:val="28"/>
        </w:rPr>
        <w:t>(</w:t>
      </w:r>
      <w:r w:rsidRPr="00E70A2A">
        <w:rPr>
          <w:rFonts w:asciiTheme="majorBidi" w:hAnsiTheme="majorBidi" w:cstheme="majorBidi"/>
          <w:color w:val="auto"/>
          <w:sz w:val="28"/>
          <w:szCs w:val="28"/>
        </w:rPr>
        <w:t>2</w:t>
      </w:r>
      <w:r w:rsidR="007D539A">
        <w:rPr>
          <w:rFonts w:asciiTheme="majorBidi" w:hAnsiTheme="majorBidi" w:cstheme="majorBidi"/>
          <w:color w:val="auto"/>
          <w:sz w:val="28"/>
          <w:szCs w:val="28"/>
        </w:rPr>
        <w:t>)</w:t>
      </w:r>
      <w:r w:rsidRPr="00E70A2A">
        <w:rPr>
          <w:rFonts w:asciiTheme="majorBidi" w:hAnsiTheme="majorBidi" w:cstheme="majorBidi"/>
          <w:color w:val="auto"/>
          <w:sz w:val="28"/>
          <w:szCs w:val="28"/>
        </w:rPr>
        <w:t xml:space="preserve"> Different types of arrangements </w:t>
      </w:r>
      <w:r w:rsidRPr="00E70A2A">
        <w:rPr>
          <w:rFonts w:asciiTheme="majorBidi" w:eastAsia="Times New Roman" w:hAnsiTheme="majorBidi" w:cstheme="majorBidi"/>
          <w:color w:val="auto"/>
          <w:sz w:val="28"/>
          <w:szCs w:val="28"/>
        </w:rPr>
        <w:t>for bracings</w:t>
      </w:r>
    </w:p>
    <w:p w:rsidR="00671378" w:rsidRDefault="00671378" w:rsidP="00671378">
      <w:pPr>
        <w:bidi w:val="0"/>
        <w:spacing w:before="100" w:beforeAutospacing="1" w:after="100" w:afterAutospacing="1" w:line="360" w:lineRule="auto"/>
        <w:jc w:val="both"/>
        <w:rPr>
          <w:rFonts w:ascii="Times New Roman" w:eastAsia="Times New Roman" w:hAnsi="Times New Roman" w:cs="Times New Roman"/>
          <w:sz w:val="28"/>
          <w:szCs w:val="28"/>
        </w:rPr>
      </w:pPr>
    </w:p>
    <w:p w:rsidR="00671378" w:rsidRDefault="00671378" w:rsidP="00671378">
      <w:pPr>
        <w:bidi w:val="0"/>
        <w:spacing w:before="100" w:beforeAutospacing="1" w:after="100" w:afterAutospacing="1" w:line="360" w:lineRule="auto"/>
        <w:jc w:val="both"/>
        <w:rPr>
          <w:rFonts w:ascii="Times New Roman" w:eastAsia="Times New Roman" w:hAnsi="Times New Roman" w:cs="Times New Roman"/>
          <w:sz w:val="28"/>
          <w:szCs w:val="28"/>
        </w:rPr>
      </w:pPr>
    </w:p>
    <w:p w:rsidR="004C7B01" w:rsidRPr="00671378" w:rsidRDefault="004C7B01" w:rsidP="00671378">
      <w:pPr>
        <w:bidi w:val="0"/>
        <w:spacing w:before="100" w:beforeAutospacing="1" w:after="100" w:afterAutospacing="1" w:line="360" w:lineRule="auto"/>
        <w:jc w:val="both"/>
        <w:rPr>
          <w:rFonts w:ascii="Times New Roman" w:eastAsia="Times New Roman" w:hAnsi="Times New Roman" w:cs="Times New Roman"/>
          <w:sz w:val="28"/>
          <w:szCs w:val="28"/>
        </w:rPr>
      </w:pPr>
      <w:r w:rsidRPr="00671378">
        <w:rPr>
          <w:rFonts w:ascii="Times New Roman" w:eastAsia="Times New Roman" w:hAnsi="Times New Roman" w:cs="Times New Roman"/>
          <w:sz w:val="28"/>
          <w:szCs w:val="28"/>
        </w:rPr>
        <w:lastRenderedPageBreak/>
        <w:t>a. Single diagonal</w:t>
      </w:r>
    </w:p>
    <w:p w:rsidR="004C7B01" w:rsidRPr="00671378" w:rsidRDefault="004C7B01" w:rsidP="00671378">
      <w:pPr>
        <w:bidi w:val="0"/>
        <w:spacing w:before="100" w:beforeAutospacing="1" w:after="100" w:afterAutospacing="1" w:line="360" w:lineRule="auto"/>
        <w:jc w:val="both"/>
        <w:rPr>
          <w:rFonts w:ascii="Times New Roman" w:eastAsia="Times New Roman" w:hAnsi="Times New Roman" w:cs="Times New Roman"/>
          <w:sz w:val="28"/>
          <w:szCs w:val="28"/>
        </w:rPr>
      </w:pPr>
      <w:r w:rsidRPr="00671378">
        <w:rPr>
          <w:rFonts w:ascii="Times New Roman" w:eastAsia="Times New Roman" w:hAnsi="Times New Roman" w:cs="Times New Roman"/>
          <w:sz w:val="28"/>
          <w:szCs w:val="28"/>
        </w:rPr>
        <w:t>b. Cross-braced (X-shaped bracing)</w:t>
      </w:r>
    </w:p>
    <w:p w:rsidR="004C7B01" w:rsidRPr="00671378" w:rsidRDefault="004C7B01" w:rsidP="00671378">
      <w:pPr>
        <w:bidi w:val="0"/>
        <w:spacing w:before="100" w:beforeAutospacing="1" w:after="100" w:afterAutospacing="1" w:line="360" w:lineRule="auto"/>
        <w:jc w:val="both"/>
        <w:rPr>
          <w:rFonts w:ascii="Times New Roman" w:eastAsia="Times New Roman" w:hAnsi="Times New Roman" w:cs="Times New Roman"/>
          <w:sz w:val="28"/>
          <w:szCs w:val="28"/>
        </w:rPr>
      </w:pPr>
      <w:r w:rsidRPr="00671378">
        <w:rPr>
          <w:rFonts w:ascii="Times New Roman" w:eastAsia="Times New Roman" w:hAnsi="Times New Roman" w:cs="Times New Roman"/>
          <w:sz w:val="28"/>
          <w:szCs w:val="28"/>
        </w:rPr>
        <w:t>c. Inverted V-shaped bracing</w:t>
      </w:r>
    </w:p>
    <w:p w:rsidR="004C7B01" w:rsidRPr="00671378" w:rsidRDefault="004C7B01" w:rsidP="00671378">
      <w:pPr>
        <w:bidi w:val="0"/>
        <w:spacing w:before="100" w:beforeAutospacing="1" w:after="100" w:afterAutospacing="1" w:line="360" w:lineRule="auto"/>
        <w:jc w:val="both"/>
        <w:rPr>
          <w:rFonts w:ascii="Times New Roman" w:eastAsia="Times New Roman" w:hAnsi="Times New Roman" w:cs="Times New Roman"/>
          <w:sz w:val="28"/>
          <w:szCs w:val="28"/>
        </w:rPr>
      </w:pPr>
      <w:r w:rsidRPr="00671378">
        <w:rPr>
          <w:rFonts w:ascii="Times New Roman" w:eastAsia="Times New Roman" w:hAnsi="Times New Roman" w:cs="Times New Roman"/>
          <w:sz w:val="28"/>
          <w:szCs w:val="28"/>
        </w:rPr>
        <w:t>d. Unsymmetrical portal</w:t>
      </w:r>
    </w:p>
    <w:p w:rsidR="004C7B01" w:rsidRPr="00671378" w:rsidRDefault="004C7B01" w:rsidP="00671378">
      <w:pPr>
        <w:bidi w:val="0"/>
        <w:spacing w:before="100" w:beforeAutospacing="1" w:after="100" w:afterAutospacing="1" w:line="360" w:lineRule="auto"/>
        <w:jc w:val="both"/>
        <w:rPr>
          <w:rFonts w:ascii="Times New Roman" w:eastAsia="Times New Roman" w:hAnsi="Times New Roman" w:cs="Times New Roman"/>
          <w:sz w:val="28"/>
          <w:szCs w:val="28"/>
        </w:rPr>
      </w:pPr>
      <w:r w:rsidRPr="00671378">
        <w:rPr>
          <w:rFonts w:ascii="Times New Roman" w:eastAsia="Times New Roman" w:hAnsi="Times New Roman" w:cs="Times New Roman"/>
          <w:sz w:val="28"/>
          <w:szCs w:val="28"/>
        </w:rPr>
        <w:t>e. Symmetrical portal</w:t>
      </w:r>
    </w:p>
    <w:p w:rsidR="004C7B01" w:rsidRPr="00671378" w:rsidRDefault="004C7B01" w:rsidP="00671378">
      <w:pPr>
        <w:bidi w:val="0"/>
        <w:spacing w:before="100" w:beforeAutospacing="1" w:after="100" w:afterAutospacing="1" w:line="360" w:lineRule="auto"/>
        <w:jc w:val="both"/>
        <w:rPr>
          <w:rFonts w:ascii="Times New Roman" w:eastAsia="Times New Roman" w:hAnsi="Times New Roman" w:cs="Times New Roman"/>
          <w:sz w:val="28"/>
          <w:szCs w:val="28"/>
        </w:rPr>
      </w:pPr>
      <w:r w:rsidRPr="00671378">
        <w:rPr>
          <w:rFonts w:ascii="Times New Roman" w:eastAsia="Times New Roman" w:hAnsi="Times New Roman" w:cs="Times New Roman"/>
          <w:sz w:val="28"/>
          <w:szCs w:val="28"/>
        </w:rPr>
        <w:t>f. V-shaped bracing.</w:t>
      </w:r>
    </w:p>
    <w:p w:rsidR="004C7B01" w:rsidRPr="00671378" w:rsidRDefault="004C7B01" w:rsidP="00782096">
      <w:pPr>
        <w:bidi w:val="0"/>
        <w:spacing w:before="100" w:beforeAutospacing="1" w:after="100" w:afterAutospacing="1" w:line="360" w:lineRule="auto"/>
        <w:jc w:val="both"/>
        <w:rPr>
          <w:rFonts w:ascii="Times New Roman" w:eastAsia="Times New Roman" w:hAnsi="Times New Roman" w:cs="Times New Roman"/>
          <w:sz w:val="28"/>
          <w:szCs w:val="28"/>
        </w:rPr>
      </w:pPr>
      <w:r w:rsidRPr="00671378">
        <w:rPr>
          <w:rFonts w:ascii="Times New Roman" w:eastAsia="Times New Roman" w:hAnsi="Times New Roman" w:cs="Times New Roman"/>
          <w:sz w:val="28"/>
          <w:szCs w:val="28"/>
        </w:rPr>
        <w:t xml:space="preserve">An alternative to steel bracings is provided by reinforced concrete walls or cores which are designed to resist the horizontal forces (Figure </w:t>
      </w:r>
      <w:r w:rsidR="00782096">
        <w:rPr>
          <w:rFonts w:ascii="Times New Roman" w:eastAsia="Times New Roman" w:hAnsi="Times New Roman" w:cs="Times New Roman"/>
          <w:sz w:val="28"/>
          <w:szCs w:val="28"/>
        </w:rPr>
        <w:t>3</w:t>
      </w:r>
      <w:r w:rsidRPr="00671378">
        <w:rPr>
          <w:rFonts w:ascii="Times New Roman" w:eastAsia="Times New Roman" w:hAnsi="Times New Roman" w:cs="Times New Roman"/>
          <w:sz w:val="28"/>
          <w:szCs w:val="28"/>
        </w:rPr>
        <w:t>). In these systems, so-called dual systems, the steel skeleton is subjected to vertical forces only. Reinforced concrete cores are usually located around the stairway and elevator zones.</w:t>
      </w:r>
    </w:p>
    <w:p w:rsidR="00E70A2A" w:rsidRDefault="00E70A2A" w:rsidP="00E70A2A">
      <w:pPr>
        <w:keepNext/>
        <w:bidi w:val="0"/>
        <w:spacing w:before="100" w:beforeAutospacing="1" w:after="100" w:afterAutospacing="1" w:line="360" w:lineRule="auto"/>
        <w:jc w:val="both"/>
      </w:pPr>
      <w:r w:rsidRPr="00E70A2A">
        <w:rPr>
          <w:rFonts w:ascii="Times New Roman" w:eastAsia="Times New Roman" w:hAnsi="Times New Roman" w:cs="Times New Roman"/>
          <w:noProof/>
          <w:sz w:val="24"/>
          <w:szCs w:val="24"/>
        </w:rPr>
        <w:drawing>
          <wp:inline distT="0" distB="0" distL="0" distR="0">
            <wp:extent cx="5400675" cy="3952875"/>
            <wp:effectExtent l="38100" t="57150" r="123825" b="104775"/>
            <wp:docPr id="5" name="صورة 11" descr="http://www.fgg.uni-lj.si/kmk/ESDEP/media/wg01b/f071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gg.uni-lj.si/kmk/ESDEP/media/wg01b/f0710011.jpg"/>
                    <pic:cNvPicPr>
                      <a:picLocks noChangeAspect="1" noChangeArrowheads="1"/>
                    </pic:cNvPicPr>
                  </pic:nvPicPr>
                  <pic:blipFill>
                    <a:blip r:embed="rId11" cstate="print"/>
                    <a:srcRect r="-3479" b="6976"/>
                    <a:stretch>
                      <a:fillRect/>
                    </a:stretch>
                  </pic:blipFill>
                  <pic:spPr bwMode="auto">
                    <a:xfrm>
                      <a:off x="0" y="0"/>
                      <a:ext cx="5400040" cy="3952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C7B01" w:rsidRPr="00E70A2A" w:rsidRDefault="00E70A2A" w:rsidP="00E70A2A">
      <w:pPr>
        <w:pStyle w:val="a6"/>
        <w:bidi w:val="0"/>
        <w:jc w:val="center"/>
        <w:rPr>
          <w:rFonts w:asciiTheme="majorBidi" w:eastAsia="Times New Roman" w:hAnsiTheme="majorBidi" w:cstheme="majorBidi"/>
          <w:color w:val="auto"/>
          <w:sz w:val="28"/>
          <w:szCs w:val="28"/>
        </w:rPr>
      </w:pPr>
      <w:r w:rsidRPr="00E70A2A">
        <w:rPr>
          <w:rFonts w:asciiTheme="majorBidi" w:hAnsiTheme="majorBidi" w:cstheme="majorBidi"/>
          <w:color w:val="auto"/>
          <w:sz w:val="28"/>
          <w:szCs w:val="28"/>
        </w:rPr>
        <w:t xml:space="preserve">figure </w:t>
      </w:r>
      <w:r w:rsidR="007D539A">
        <w:rPr>
          <w:rFonts w:asciiTheme="majorBidi" w:hAnsiTheme="majorBidi" w:cstheme="majorBidi"/>
          <w:color w:val="auto"/>
          <w:sz w:val="28"/>
          <w:szCs w:val="28"/>
        </w:rPr>
        <w:t>(</w:t>
      </w:r>
      <w:r>
        <w:rPr>
          <w:rFonts w:asciiTheme="majorBidi" w:hAnsiTheme="majorBidi" w:cstheme="majorBidi"/>
          <w:color w:val="auto"/>
          <w:sz w:val="28"/>
          <w:szCs w:val="28"/>
        </w:rPr>
        <w:t>3</w:t>
      </w:r>
      <w:r w:rsidR="007D539A">
        <w:rPr>
          <w:rFonts w:asciiTheme="majorBidi" w:hAnsiTheme="majorBidi" w:cstheme="majorBidi"/>
          <w:color w:val="auto"/>
          <w:sz w:val="28"/>
          <w:szCs w:val="28"/>
        </w:rPr>
        <w:t>)</w:t>
      </w:r>
      <w:r>
        <w:rPr>
          <w:rFonts w:asciiTheme="majorBidi" w:hAnsiTheme="majorBidi" w:cstheme="majorBidi"/>
          <w:color w:val="auto"/>
          <w:sz w:val="28"/>
          <w:szCs w:val="28"/>
        </w:rPr>
        <w:t xml:space="preserve"> </w:t>
      </w:r>
      <w:r w:rsidRPr="00E70A2A">
        <w:rPr>
          <w:rFonts w:asciiTheme="majorBidi" w:hAnsiTheme="majorBidi" w:cstheme="majorBidi"/>
          <w:color w:val="auto"/>
          <w:sz w:val="28"/>
          <w:szCs w:val="28"/>
        </w:rPr>
        <w:t>reinforced concrete walls and cores</w:t>
      </w:r>
    </w:p>
    <w:p w:rsidR="00C910F5" w:rsidRDefault="004C7B01" w:rsidP="00671378">
      <w:pPr>
        <w:bidi w:val="0"/>
        <w:spacing w:before="100" w:beforeAutospacing="1" w:after="100" w:afterAutospacing="1" w:line="360" w:lineRule="auto"/>
        <w:jc w:val="both"/>
        <w:rPr>
          <w:rFonts w:ascii="Times New Roman" w:eastAsia="Times New Roman" w:hAnsi="Times New Roman" w:cs="Times New Roman"/>
          <w:sz w:val="28"/>
          <w:szCs w:val="28"/>
        </w:rPr>
      </w:pPr>
      <w:r w:rsidRPr="00671378">
        <w:rPr>
          <w:rFonts w:ascii="Times New Roman" w:eastAsia="Times New Roman" w:hAnsi="Times New Roman" w:cs="Times New Roman"/>
          <w:sz w:val="28"/>
          <w:szCs w:val="28"/>
        </w:rPr>
        <w:lastRenderedPageBreak/>
        <w:t>Normally, the floor slab can be designed to resist in-plane forces to avoid the use of horizontal diagonals. This is the case for in-situ reinforced concrete slabs, or composite slabs with appropriate shear connectors.</w:t>
      </w:r>
    </w:p>
    <w:p w:rsidR="00C910F5" w:rsidRPr="00C910F5" w:rsidRDefault="00C910F5" w:rsidP="00C910F5">
      <w:pPr>
        <w:bidi w:val="0"/>
        <w:rPr>
          <w:rFonts w:ascii="Times New Roman" w:eastAsia="Times New Roman" w:hAnsi="Times New Roman" w:cs="Times New Roman"/>
          <w:sz w:val="28"/>
          <w:szCs w:val="28"/>
        </w:rPr>
      </w:pPr>
    </w:p>
    <w:p w:rsidR="00C910F5" w:rsidRPr="00C910F5" w:rsidRDefault="00C910F5" w:rsidP="00C910F5">
      <w:pPr>
        <w:bidi w:val="0"/>
        <w:rPr>
          <w:rFonts w:ascii="Times New Roman" w:eastAsia="Times New Roman" w:hAnsi="Times New Roman" w:cs="Times New Roman"/>
          <w:sz w:val="28"/>
          <w:szCs w:val="28"/>
        </w:rPr>
      </w:pPr>
    </w:p>
    <w:p w:rsidR="00C910F5" w:rsidRPr="00C910F5" w:rsidRDefault="00C910F5" w:rsidP="00C910F5">
      <w:pPr>
        <w:bidi w:val="0"/>
        <w:rPr>
          <w:rFonts w:ascii="Times New Roman" w:eastAsia="Times New Roman" w:hAnsi="Times New Roman" w:cs="Times New Roman"/>
          <w:sz w:val="28"/>
          <w:szCs w:val="28"/>
        </w:rPr>
      </w:pPr>
    </w:p>
    <w:p w:rsidR="00C910F5" w:rsidRPr="00C910F5" w:rsidRDefault="00C910F5" w:rsidP="00C910F5">
      <w:pPr>
        <w:bidi w:val="0"/>
        <w:rPr>
          <w:rFonts w:ascii="Times New Roman" w:eastAsia="Times New Roman" w:hAnsi="Times New Roman" w:cs="Times New Roman"/>
          <w:sz w:val="28"/>
          <w:szCs w:val="28"/>
        </w:rPr>
      </w:pPr>
    </w:p>
    <w:p w:rsidR="00C910F5" w:rsidRPr="00C910F5" w:rsidRDefault="00C910F5" w:rsidP="00C910F5">
      <w:pPr>
        <w:bidi w:val="0"/>
        <w:rPr>
          <w:rFonts w:ascii="Times New Roman" w:eastAsia="Times New Roman" w:hAnsi="Times New Roman" w:cs="Times New Roman"/>
          <w:sz w:val="28"/>
          <w:szCs w:val="28"/>
        </w:rPr>
      </w:pPr>
    </w:p>
    <w:p w:rsidR="00C910F5" w:rsidRPr="00C910F5" w:rsidRDefault="00C910F5" w:rsidP="00C910F5">
      <w:pPr>
        <w:bidi w:val="0"/>
        <w:rPr>
          <w:rFonts w:ascii="Times New Roman" w:eastAsia="Times New Roman" w:hAnsi="Times New Roman" w:cs="Times New Roman"/>
          <w:sz w:val="28"/>
          <w:szCs w:val="28"/>
        </w:rPr>
      </w:pPr>
    </w:p>
    <w:p w:rsidR="00C910F5" w:rsidRPr="00C910F5" w:rsidRDefault="00C910F5" w:rsidP="00C910F5">
      <w:pPr>
        <w:bidi w:val="0"/>
        <w:rPr>
          <w:rFonts w:ascii="Times New Roman" w:eastAsia="Times New Roman" w:hAnsi="Times New Roman" w:cs="Times New Roman"/>
          <w:sz w:val="28"/>
          <w:szCs w:val="28"/>
        </w:rPr>
      </w:pPr>
    </w:p>
    <w:p w:rsidR="00C910F5" w:rsidRPr="00C910F5" w:rsidRDefault="00C910F5" w:rsidP="00C910F5">
      <w:pPr>
        <w:bidi w:val="0"/>
        <w:rPr>
          <w:rFonts w:ascii="Times New Roman" w:eastAsia="Times New Roman" w:hAnsi="Times New Roman" w:cs="Times New Roman"/>
          <w:sz w:val="28"/>
          <w:szCs w:val="28"/>
        </w:rPr>
      </w:pPr>
    </w:p>
    <w:p w:rsidR="00C910F5" w:rsidRDefault="00C910F5" w:rsidP="00C910F5">
      <w:pPr>
        <w:bidi w:val="0"/>
        <w:rPr>
          <w:rFonts w:ascii="Times New Roman" w:eastAsia="Times New Roman" w:hAnsi="Times New Roman" w:cs="Times New Roman"/>
          <w:sz w:val="28"/>
          <w:szCs w:val="28"/>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r>
        <w:rPr>
          <w:rFonts w:ascii="Times New Roman" w:eastAsia="Times New Roman" w:hAnsi="Times New Roman" w:cs="Times New Roman"/>
          <w:sz w:val="28"/>
          <w:szCs w:val="28"/>
        </w:rPr>
        <w:tab/>
      </w: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C72810">
      <w:pPr>
        <w:bidi w:val="0"/>
        <w:spacing w:before="100" w:beforeAutospacing="1" w:after="100" w:afterAutospacing="1" w:line="240" w:lineRule="auto"/>
        <w:jc w:val="center"/>
        <w:rPr>
          <w:rFonts w:asciiTheme="majorBidi" w:eastAsia="Times New Roman" w:hAnsiTheme="majorBidi" w:cstheme="majorBidi"/>
          <w:b/>
          <w:bCs/>
          <w:sz w:val="28"/>
          <w:szCs w:val="28"/>
          <w:u w:val="single"/>
        </w:rPr>
      </w:pPr>
      <w:r>
        <w:rPr>
          <w:rFonts w:asciiTheme="majorBidi" w:eastAsia="Times New Roman" w:hAnsiTheme="majorBidi" w:cstheme="majorBidi"/>
          <w:b/>
          <w:bCs/>
          <w:sz w:val="28"/>
          <w:szCs w:val="28"/>
          <w:u w:val="single"/>
        </w:rPr>
        <w:lastRenderedPageBreak/>
        <w:t>Chapter Three</w:t>
      </w:r>
    </w:p>
    <w:p w:rsidR="00C910F5" w:rsidRDefault="00C910F5" w:rsidP="00C910F5">
      <w:pPr>
        <w:bidi w:val="0"/>
        <w:spacing w:before="100" w:beforeAutospacing="1" w:after="100" w:afterAutospacing="1" w:line="240" w:lineRule="auto"/>
        <w:jc w:val="lowKashida"/>
        <w:rPr>
          <w:rFonts w:asciiTheme="majorBidi" w:eastAsia="Times New Roman" w:hAnsiTheme="majorBidi" w:cstheme="majorBidi"/>
          <w:b/>
          <w:bCs/>
          <w:sz w:val="28"/>
          <w:szCs w:val="28"/>
          <w:u w:val="single"/>
          <w:rtl/>
        </w:rPr>
      </w:pPr>
    </w:p>
    <w:p w:rsidR="00C910F5" w:rsidRDefault="00C910F5" w:rsidP="009861A8">
      <w:pPr>
        <w:spacing w:line="360" w:lineRule="auto"/>
        <w:jc w:val="right"/>
        <w:rPr>
          <w:rFonts w:asciiTheme="majorBidi" w:hAnsiTheme="majorBidi" w:cstheme="majorBidi"/>
          <w:b/>
          <w:bCs/>
          <w:sz w:val="28"/>
          <w:szCs w:val="28"/>
          <w:u w:val="single"/>
          <w:rtl/>
          <w:lang w:bidi="ar-AE"/>
        </w:rPr>
      </w:pPr>
      <w:r w:rsidRPr="00DE46AD">
        <w:rPr>
          <w:rFonts w:asciiTheme="majorBidi" w:hAnsiTheme="majorBidi" w:cstheme="majorBidi"/>
          <w:b/>
          <w:bCs/>
          <w:sz w:val="28"/>
          <w:szCs w:val="28"/>
          <w:u w:val="single"/>
          <w:lang w:bidi="ar-AE"/>
        </w:rPr>
        <w:t>Type of loading</w:t>
      </w:r>
      <w:r w:rsidR="009861A8">
        <w:rPr>
          <w:rFonts w:asciiTheme="majorBidi" w:hAnsiTheme="majorBidi" w:cstheme="majorBidi" w:hint="cs"/>
          <w:b/>
          <w:bCs/>
          <w:sz w:val="28"/>
          <w:szCs w:val="28"/>
          <w:u w:val="single"/>
          <w:rtl/>
          <w:lang w:bidi="ar-AE"/>
        </w:rPr>
        <w:t>3.1</w:t>
      </w:r>
      <w:r>
        <w:rPr>
          <w:rFonts w:asciiTheme="majorBidi" w:hAnsiTheme="majorBidi" w:cstheme="majorBidi" w:hint="cs"/>
          <w:b/>
          <w:bCs/>
          <w:sz w:val="28"/>
          <w:szCs w:val="28"/>
          <w:u w:val="single"/>
          <w:rtl/>
          <w:lang w:bidi="ar-AE"/>
        </w:rPr>
        <w:t xml:space="preserve"> </w:t>
      </w:r>
    </w:p>
    <w:p w:rsidR="00C910F5" w:rsidRPr="002E108C" w:rsidRDefault="00C910F5" w:rsidP="00C910F5">
      <w:pPr>
        <w:jc w:val="right"/>
        <w:rPr>
          <w:rFonts w:asciiTheme="majorBidi" w:hAnsiTheme="majorBidi" w:cstheme="majorBidi"/>
          <w:b/>
          <w:bCs/>
          <w:sz w:val="28"/>
          <w:szCs w:val="28"/>
          <w:u w:val="single"/>
          <w:lang w:bidi="ar-AE"/>
        </w:rPr>
      </w:pPr>
    </w:p>
    <w:p w:rsidR="00C910F5" w:rsidRPr="002E108C" w:rsidRDefault="00C910F5" w:rsidP="009861A8">
      <w:pPr>
        <w:jc w:val="right"/>
        <w:rPr>
          <w:rFonts w:asciiTheme="majorBidi" w:hAnsiTheme="majorBidi" w:cstheme="majorBidi"/>
          <w:b/>
          <w:bCs/>
          <w:sz w:val="28"/>
          <w:szCs w:val="28"/>
          <w:u w:val="single"/>
          <w:rtl/>
          <w:lang w:bidi="ar-AE"/>
        </w:rPr>
      </w:pPr>
      <w:r w:rsidRPr="002E108C">
        <w:rPr>
          <w:rFonts w:asciiTheme="majorBidi" w:hAnsiTheme="majorBidi" w:cstheme="majorBidi"/>
          <w:b/>
          <w:bCs/>
          <w:sz w:val="28"/>
          <w:szCs w:val="28"/>
          <w:u w:val="single"/>
          <w:lang w:bidi="ar-AE"/>
        </w:rPr>
        <w:t>DEAD LOADS</w:t>
      </w:r>
      <w:r>
        <w:rPr>
          <w:rFonts w:asciiTheme="majorBidi" w:hAnsiTheme="majorBidi" w:cstheme="majorBidi" w:hint="cs"/>
          <w:b/>
          <w:bCs/>
          <w:sz w:val="28"/>
          <w:szCs w:val="28"/>
          <w:u w:val="single"/>
          <w:rtl/>
          <w:lang w:bidi="ar-AE"/>
        </w:rPr>
        <w:t>3.</w:t>
      </w:r>
      <w:r w:rsidR="009861A8">
        <w:rPr>
          <w:rFonts w:asciiTheme="majorBidi" w:hAnsiTheme="majorBidi" w:cstheme="majorBidi" w:hint="cs"/>
          <w:b/>
          <w:bCs/>
          <w:sz w:val="28"/>
          <w:szCs w:val="28"/>
          <w:u w:val="single"/>
          <w:rtl/>
          <w:lang w:bidi="ar-AE"/>
        </w:rPr>
        <w:t>1</w:t>
      </w:r>
      <w:r>
        <w:rPr>
          <w:rFonts w:asciiTheme="majorBidi" w:hAnsiTheme="majorBidi" w:cstheme="majorBidi" w:hint="cs"/>
          <w:b/>
          <w:bCs/>
          <w:sz w:val="28"/>
          <w:szCs w:val="28"/>
          <w:u w:val="single"/>
          <w:rtl/>
          <w:lang w:bidi="ar-AE"/>
        </w:rPr>
        <w:t xml:space="preserve">.1 </w:t>
      </w:r>
    </w:p>
    <w:p w:rsidR="00C910F5" w:rsidRDefault="00C910F5" w:rsidP="00C910F5">
      <w:pPr>
        <w:jc w:val="right"/>
        <w:rPr>
          <w:rFonts w:asciiTheme="majorBidi" w:hAnsiTheme="majorBidi" w:cstheme="majorBidi"/>
          <w:sz w:val="28"/>
          <w:szCs w:val="28"/>
          <w:rtl/>
          <w:lang w:bidi="ar-AE"/>
        </w:rPr>
      </w:pPr>
    </w:p>
    <w:p w:rsidR="00C910F5" w:rsidRDefault="00C910F5" w:rsidP="00C910F5">
      <w:pPr>
        <w:spacing w:line="360" w:lineRule="auto"/>
        <w:jc w:val="right"/>
        <w:rPr>
          <w:rFonts w:asciiTheme="majorBidi" w:hAnsiTheme="majorBidi" w:cstheme="majorBidi"/>
          <w:sz w:val="28"/>
          <w:szCs w:val="28"/>
          <w:rtl/>
          <w:lang w:bidi="ar-AE"/>
        </w:rPr>
      </w:pPr>
      <w:r>
        <w:rPr>
          <w:rFonts w:asciiTheme="majorBidi" w:hAnsiTheme="majorBidi" w:cstheme="majorBidi"/>
          <w:sz w:val="28"/>
          <w:szCs w:val="28"/>
          <w:lang w:bidi="ar-AE"/>
        </w:rPr>
        <w:t xml:space="preserve">Dead load consist of the weight of the material of which the building is con-structed such as walls partition, </w:t>
      </w:r>
      <w:r w:rsidR="00AC3042">
        <w:rPr>
          <w:rFonts w:asciiTheme="majorBidi" w:hAnsiTheme="majorBidi" w:cstheme="majorBidi"/>
          <w:sz w:val="28"/>
          <w:szCs w:val="28"/>
          <w:lang w:bidi="ar-AE"/>
        </w:rPr>
        <w:t>columns</w:t>
      </w:r>
      <w:r>
        <w:rPr>
          <w:rFonts w:asciiTheme="majorBidi" w:hAnsiTheme="majorBidi" w:cstheme="majorBidi"/>
          <w:sz w:val="28"/>
          <w:szCs w:val="28"/>
          <w:lang w:bidi="ar-AE"/>
        </w:rPr>
        <w:t xml:space="preserve">, forming floors, roofs and ceilings. The dead load are due to gravity and they result in down word </w:t>
      </w:r>
    </w:p>
    <w:p w:rsidR="00C910F5" w:rsidRDefault="00C910F5" w:rsidP="00C910F5">
      <w:pPr>
        <w:spacing w:line="360" w:lineRule="auto"/>
        <w:jc w:val="right"/>
        <w:rPr>
          <w:rFonts w:asciiTheme="majorBidi" w:hAnsiTheme="majorBidi" w:cstheme="majorBidi"/>
          <w:sz w:val="28"/>
          <w:szCs w:val="28"/>
          <w:rtl/>
          <w:lang w:bidi="ar-AE"/>
        </w:rPr>
      </w:pPr>
      <w:r>
        <w:rPr>
          <w:rFonts w:asciiTheme="majorBidi" w:hAnsiTheme="majorBidi" w:cstheme="majorBidi"/>
          <w:sz w:val="28"/>
          <w:szCs w:val="28"/>
          <w:lang w:bidi="ar-AE"/>
        </w:rPr>
        <w:t>vertical forces .</w:t>
      </w:r>
    </w:p>
    <w:p w:rsidR="00C910F5" w:rsidRDefault="00C910F5" w:rsidP="00C910F5">
      <w:pPr>
        <w:spacing w:line="360" w:lineRule="auto"/>
        <w:jc w:val="right"/>
        <w:rPr>
          <w:rFonts w:asciiTheme="majorBidi" w:hAnsiTheme="majorBidi" w:cstheme="majorBidi"/>
          <w:sz w:val="28"/>
          <w:szCs w:val="28"/>
          <w:rtl/>
          <w:lang w:bidi="ar-AE"/>
        </w:rPr>
      </w:pPr>
    </w:p>
    <w:p w:rsidR="00C910F5" w:rsidRDefault="00C910F5" w:rsidP="009861A8">
      <w:pPr>
        <w:spacing w:line="360" w:lineRule="auto"/>
        <w:jc w:val="right"/>
        <w:rPr>
          <w:rFonts w:asciiTheme="majorBidi" w:hAnsiTheme="majorBidi" w:cstheme="majorBidi"/>
          <w:sz w:val="28"/>
          <w:szCs w:val="28"/>
          <w:rtl/>
          <w:lang w:bidi="ar-AE"/>
        </w:rPr>
      </w:pPr>
      <w:r w:rsidRPr="002E108C">
        <w:rPr>
          <w:rFonts w:asciiTheme="majorBidi" w:hAnsiTheme="majorBidi" w:cstheme="majorBidi"/>
          <w:b/>
          <w:bCs/>
          <w:sz w:val="28"/>
          <w:szCs w:val="28"/>
          <w:u w:val="single"/>
          <w:lang w:bidi="ar-AE"/>
        </w:rPr>
        <w:t>LIVE LOADS</w:t>
      </w:r>
      <w:r>
        <w:rPr>
          <w:rFonts w:asciiTheme="majorBidi" w:hAnsiTheme="majorBidi" w:cstheme="majorBidi" w:hint="cs"/>
          <w:b/>
          <w:bCs/>
          <w:sz w:val="28"/>
          <w:szCs w:val="28"/>
          <w:u w:val="single"/>
          <w:rtl/>
          <w:lang w:bidi="ar-AE"/>
        </w:rPr>
        <w:t>3.</w:t>
      </w:r>
      <w:r w:rsidR="009861A8">
        <w:rPr>
          <w:rFonts w:asciiTheme="majorBidi" w:hAnsiTheme="majorBidi" w:cstheme="majorBidi" w:hint="cs"/>
          <w:b/>
          <w:bCs/>
          <w:sz w:val="28"/>
          <w:szCs w:val="28"/>
          <w:u w:val="single"/>
          <w:rtl/>
          <w:lang w:bidi="ar-AE"/>
        </w:rPr>
        <w:t>1</w:t>
      </w:r>
      <w:r>
        <w:rPr>
          <w:rFonts w:asciiTheme="majorBidi" w:hAnsiTheme="majorBidi" w:cstheme="majorBidi" w:hint="cs"/>
          <w:b/>
          <w:bCs/>
          <w:sz w:val="28"/>
          <w:szCs w:val="28"/>
          <w:u w:val="single"/>
          <w:rtl/>
          <w:lang w:bidi="ar-AE"/>
        </w:rPr>
        <w:t>.2</w:t>
      </w:r>
    </w:p>
    <w:p w:rsidR="00C910F5" w:rsidRDefault="00C910F5" w:rsidP="00C910F5">
      <w:pPr>
        <w:tabs>
          <w:tab w:val="left" w:pos="5550"/>
          <w:tab w:val="left" w:pos="6704"/>
          <w:tab w:val="right" w:pos="8504"/>
        </w:tabs>
        <w:rPr>
          <w:rFonts w:asciiTheme="majorBidi" w:hAnsiTheme="majorBidi" w:cstheme="majorBidi"/>
          <w:sz w:val="28"/>
          <w:szCs w:val="28"/>
          <w:rtl/>
          <w:lang w:bidi="ar-AE"/>
        </w:rPr>
      </w:pPr>
      <w:r>
        <w:rPr>
          <w:rFonts w:asciiTheme="majorBidi" w:hAnsiTheme="majorBidi" w:cstheme="majorBidi"/>
          <w:sz w:val="28"/>
          <w:szCs w:val="28"/>
          <w:lang w:bidi="ar-AE"/>
        </w:rPr>
        <w:tab/>
      </w:r>
      <w:r>
        <w:rPr>
          <w:rFonts w:asciiTheme="majorBidi" w:hAnsiTheme="majorBidi" w:cstheme="majorBidi" w:hint="cs"/>
          <w:b/>
          <w:bCs/>
          <w:sz w:val="28"/>
          <w:szCs w:val="28"/>
          <w:u w:val="single"/>
          <w:rtl/>
          <w:lang w:bidi="ar-AE"/>
        </w:rPr>
        <w:t xml:space="preserve"> </w:t>
      </w:r>
    </w:p>
    <w:p w:rsidR="00C910F5" w:rsidRDefault="00C910F5" w:rsidP="009861A8">
      <w:pPr>
        <w:tabs>
          <w:tab w:val="right" w:pos="8504"/>
        </w:tabs>
        <w:spacing w:line="360" w:lineRule="auto"/>
        <w:jc w:val="both"/>
        <w:rPr>
          <w:rFonts w:asciiTheme="majorBidi" w:hAnsiTheme="majorBidi" w:cstheme="majorBidi"/>
          <w:sz w:val="28"/>
          <w:szCs w:val="28"/>
          <w:lang w:bidi="ar-AE"/>
        </w:rPr>
      </w:pPr>
      <w:r>
        <w:rPr>
          <w:rFonts w:asciiTheme="majorBidi" w:hAnsiTheme="majorBidi" w:cstheme="majorBidi"/>
          <w:sz w:val="28"/>
          <w:szCs w:val="28"/>
          <w:lang w:bidi="ar-AE"/>
        </w:rPr>
        <w:t>Live load technically include all the nonpermanent loading that can occurred ,besides dead loads; However the term usually refers only to the vertical gravity loading on a roof and floor surface. Thes loads occure in combination with the dead loads but are generally random in character and must be dealt with as potential contributors to various loading combination.</w:t>
      </w:r>
    </w:p>
    <w:p w:rsidR="00C910F5" w:rsidRPr="00530F8E" w:rsidRDefault="00C910F5" w:rsidP="00C910F5">
      <w:pPr>
        <w:bidi w:val="0"/>
        <w:spacing w:before="100" w:beforeAutospacing="1" w:after="100" w:afterAutospacing="1" w:line="240" w:lineRule="atLeast"/>
        <w:jc w:val="lowKashida"/>
        <w:rPr>
          <w:rFonts w:asciiTheme="majorBidi" w:eastAsia="Times New Roman" w:hAnsiTheme="majorBidi" w:cstheme="majorBidi"/>
          <w:sz w:val="28"/>
          <w:szCs w:val="28"/>
        </w:rPr>
      </w:pPr>
    </w:p>
    <w:p w:rsidR="00C910F5" w:rsidRDefault="00C910F5" w:rsidP="00C910F5">
      <w:pPr>
        <w:bidi w:val="0"/>
        <w:rPr>
          <w:rFonts w:asciiTheme="majorBidi" w:eastAsia="Times New Roman" w:hAnsiTheme="majorBidi" w:cstheme="majorBidi"/>
          <w:sz w:val="28"/>
          <w:szCs w:val="28"/>
          <w:lang w:bidi="ar-AE"/>
        </w:rPr>
      </w:pPr>
    </w:p>
    <w:p w:rsidR="00C910F5" w:rsidRPr="005875BF" w:rsidRDefault="00C910F5" w:rsidP="009861A8">
      <w:pPr>
        <w:bidi w:val="0"/>
        <w:rPr>
          <w:rFonts w:asciiTheme="majorBidi" w:eastAsia="Times New Roman" w:hAnsiTheme="majorBidi" w:cstheme="majorBidi"/>
          <w:b/>
          <w:bCs/>
          <w:sz w:val="28"/>
          <w:szCs w:val="28"/>
          <w:u w:val="single"/>
          <w:lang w:bidi="ar-AE"/>
        </w:rPr>
      </w:pPr>
      <w:r>
        <w:rPr>
          <w:rFonts w:asciiTheme="majorBidi" w:eastAsia="Times New Roman" w:hAnsiTheme="majorBidi" w:cstheme="majorBidi"/>
          <w:b/>
          <w:bCs/>
          <w:sz w:val="28"/>
          <w:szCs w:val="28"/>
          <w:u w:val="single"/>
          <w:lang w:bidi="ar-AE"/>
        </w:rPr>
        <w:t>3.</w:t>
      </w:r>
      <w:r w:rsidR="009861A8">
        <w:rPr>
          <w:rFonts w:asciiTheme="majorBidi" w:eastAsia="Times New Roman" w:hAnsiTheme="majorBidi" w:cstheme="majorBidi" w:hint="cs"/>
          <w:b/>
          <w:bCs/>
          <w:sz w:val="28"/>
          <w:szCs w:val="28"/>
          <w:u w:val="single"/>
          <w:rtl/>
          <w:lang w:bidi="ar-AE"/>
        </w:rPr>
        <w:t>1</w:t>
      </w:r>
      <w:r>
        <w:rPr>
          <w:rFonts w:asciiTheme="majorBidi" w:eastAsia="Times New Roman" w:hAnsiTheme="majorBidi" w:cstheme="majorBidi"/>
          <w:b/>
          <w:bCs/>
          <w:sz w:val="28"/>
          <w:szCs w:val="28"/>
          <w:u w:val="single"/>
          <w:lang w:bidi="ar-AE"/>
        </w:rPr>
        <w:t xml:space="preserve">.3 </w:t>
      </w:r>
      <w:r w:rsidRPr="005875BF">
        <w:rPr>
          <w:rFonts w:asciiTheme="majorBidi" w:eastAsia="Times New Roman" w:hAnsiTheme="majorBidi" w:cstheme="majorBidi"/>
          <w:b/>
          <w:bCs/>
          <w:sz w:val="28"/>
          <w:szCs w:val="28"/>
          <w:u w:val="single"/>
          <w:lang w:bidi="ar-AE"/>
        </w:rPr>
        <w:t xml:space="preserve">The lateral load </w:t>
      </w:r>
    </w:p>
    <w:p w:rsidR="00C910F5" w:rsidRDefault="00C910F5" w:rsidP="00C910F5">
      <w:pPr>
        <w:bidi w:val="0"/>
        <w:jc w:val="lowKashida"/>
        <w:rPr>
          <w:rFonts w:asciiTheme="majorBidi" w:eastAsia="Times New Roman" w:hAnsiTheme="majorBidi" w:cstheme="majorBidi"/>
          <w:sz w:val="28"/>
          <w:szCs w:val="28"/>
          <w:lang w:bidi="ar-AE"/>
        </w:rPr>
      </w:pPr>
    </w:p>
    <w:p w:rsidR="00C910F5" w:rsidRPr="00530F8E" w:rsidRDefault="00C910F5" w:rsidP="00C910F5">
      <w:pPr>
        <w:bidi w:val="0"/>
        <w:spacing w:line="360" w:lineRule="auto"/>
        <w:jc w:val="lowKashida"/>
        <w:rPr>
          <w:rFonts w:asciiTheme="majorBidi" w:eastAsia="Times New Roman" w:hAnsiTheme="majorBidi" w:cstheme="majorBidi"/>
          <w:sz w:val="28"/>
          <w:szCs w:val="28"/>
          <w:lang w:bidi="ar-AE"/>
        </w:rPr>
      </w:pPr>
      <w:r w:rsidRPr="00530F8E">
        <w:rPr>
          <w:rFonts w:asciiTheme="majorBidi" w:eastAsia="Times New Roman" w:hAnsiTheme="majorBidi" w:cstheme="majorBidi"/>
          <w:sz w:val="28"/>
          <w:szCs w:val="28"/>
          <w:lang w:bidi="ar-AE"/>
        </w:rPr>
        <w:t xml:space="preserve">As used in building design ,the term lateral load is usually applied to the effects of wind and earth quakes as they indues horizontal forces on stationary structure from experience and research design criteria and </w:t>
      </w:r>
      <w:r w:rsidRPr="00530F8E">
        <w:rPr>
          <w:rFonts w:asciiTheme="majorBidi" w:eastAsia="Times New Roman" w:hAnsiTheme="majorBidi" w:cstheme="majorBidi"/>
          <w:sz w:val="28"/>
          <w:szCs w:val="28"/>
          <w:lang w:bidi="ar-AE"/>
        </w:rPr>
        <w:lastRenderedPageBreak/>
        <w:t xml:space="preserve">method in this area are </w:t>
      </w:r>
      <w:r w:rsidR="005F5E1F" w:rsidRPr="00530F8E">
        <w:rPr>
          <w:rFonts w:asciiTheme="majorBidi" w:eastAsia="Times New Roman" w:hAnsiTheme="majorBidi" w:cstheme="majorBidi"/>
          <w:sz w:val="28"/>
          <w:szCs w:val="28"/>
          <w:lang w:bidi="ar-AE"/>
        </w:rPr>
        <w:t>continuously</w:t>
      </w:r>
      <w:r w:rsidRPr="00530F8E">
        <w:rPr>
          <w:rFonts w:asciiTheme="majorBidi" w:eastAsia="Times New Roman" w:hAnsiTheme="majorBidi" w:cstheme="majorBidi"/>
          <w:sz w:val="28"/>
          <w:szCs w:val="28"/>
          <w:lang w:bidi="ar-AE"/>
        </w:rPr>
        <w:t xml:space="preserve"> refined, with recommended practices being presented through the various model building codes such as the UBC</w:t>
      </w:r>
    </w:p>
    <w:p w:rsidR="00C910F5" w:rsidRPr="00530F8E" w:rsidRDefault="00C910F5" w:rsidP="00C910F5">
      <w:pPr>
        <w:bidi w:val="0"/>
        <w:jc w:val="lowKashida"/>
        <w:rPr>
          <w:rFonts w:asciiTheme="majorBidi" w:eastAsia="Times New Roman" w:hAnsiTheme="majorBidi" w:cstheme="majorBidi"/>
          <w:sz w:val="28"/>
          <w:szCs w:val="28"/>
          <w:lang w:bidi="ar-AE"/>
        </w:rPr>
      </w:pPr>
    </w:p>
    <w:p w:rsidR="00C910F5" w:rsidRPr="00530F8E" w:rsidRDefault="00C910F5" w:rsidP="00C910F5">
      <w:pPr>
        <w:bidi w:val="0"/>
        <w:jc w:val="lowKashida"/>
        <w:rPr>
          <w:rFonts w:asciiTheme="majorBidi" w:eastAsia="Times New Roman" w:hAnsiTheme="majorBidi" w:cstheme="majorBidi"/>
          <w:sz w:val="28"/>
          <w:szCs w:val="28"/>
          <w:lang w:bidi="ar-AE"/>
        </w:rPr>
      </w:pPr>
      <w:r w:rsidRPr="00530F8E">
        <w:rPr>
          <w:rFonts w:asciiTheme="majorBidi" w:eastAsia="Times New Roman" w:hAnsiTheme="majorBidi" w:cstheme="majorBidi"/>
          <w:sz w:val="28"/>
          <w:szCs w:val="28"/>
          <w:lang w:bidi="ar-AE"/>
        </w:rPr>
        <w:t>THE LATERAL Load applied to effects of:-</w:t>
      </w:r>
    </w:p>
    <w:p w:rsidR="00C910F5" w:rsidRPr="00530F8E" w:rsidRDefault="00C910F5" w:rsidP="00C910F5">
      <w:pPr>
        <w:pStyle w:val="a7"/>
        <w:numPr>
          <w:ilvl w:val="0"/>
          <w:numId w:val="8"/>
        </w:numPr>
        <w:bidi w:val="0"/>
        <w:jc w:val="lowKashida"/>
        <w:rPr>
          <w:rFonts w:asciiTheme="majorBidi" w:eastAsia="Times New Roman" w:hAnsiTheme="majorBidi" w:cstheme="majorBidi"/>
          <w:sz w:val="28"/>
          <w:szCs w:val="28"/>
          <w:lang w:bidi="ar-AE"/>
        </w:rPr>
      </w:pPr>
      <w:r w:rsidRPr="00530F8E">
        <w:rPr>
          <w:rFonts w:asciiTheme="majorBidi" w:eastAsia="Times New Roman" w:hAnsiTheme="majorBidi" w:cstheme="majorBidi"/>
          <w:sz w:val="28"/>
          <w:szCs w:val="28"/>
          <w:lang w:bidi="ar-AE"/>
        </w:rPr>
        <w:t>Wind load</w:t>
      </w:r>
    </w:p>
    <w:p w:rsidR="00C910F5" w:rsidRPr="00530F8E" w:rsidRDefault="00C910F5" w:rsidP="00C910F5">
      <w:pPr>
        <w:pStyle w:val="a7"/>
        <w:numPr>
          <w:ilvl w:val="0"/>
          <w:numId w:val="8"/>
        </w:numPr>
        <w:bidi w:val="0"/>
        <w:rPr>
          <w:rFonts w:asciiTheme="majorBidi" w:eastAsia="Times New Roman" w:hAnsiTheme="majorBidi" w:cstheme="majorBidi"/>
          <w:sz w:val="28"/>
          <w:szCs w:val="28"/>
          <w:lang w:bidi="ar-AE"/>
        </w:rPr>
      </w:pPr>
      <w:r w:rsidRPr="00530F8E">
        <w:rPr>
          <w:rFonts w:asciiTheme="majorBidi" w:eastAsia="Times New Roman" w:hAnsiTheme="majorBidi" w:cstheme="majorBidi"/>
          <w:sz w:val="28"/>
          <w:szCs w:val="28"/>
          <w:lang w:bidi="ar-AE"/>
        </w:rPr>
        <w:t>Earth quakes</w:t>
      </w:r>
    </w:p>
    <w:p w:rsidR="00C910F5" w:rsidRDefault="00C910F5" w:rsidP="00C910F5">
      <w:pPr>
        <w:jc w:val="right"/>
        <w:rPr>
          <w:rFonts w:asciiTheme="majorBidi" w:hAnsiTheme="majorBidi" w:cstheme="majorBidi"/>
          <w:b/>
          <w:bCs/>
          <w:sz w:val="28"/>
          <w:szCs w:val="28"/>
          <w:lang w:bidi="ar-AE"/>
        </w:rPr>
      </w:pPr>
    </w:p>
    <w:p w:rsidR="00C910F5" w:rsidRDefault="00C910F5" w:rsidP="00C910F5">
      <w:pPr>
        <w:jc w:val="center"/>
        <w:rPr>
          <w:rFonts w:asciiTheme="majorBidi" w:hAnsiTheme="majorBidi" w:cstheme="majorBidi"/>
          <w:b/>
          <w:bCs/>
          <w:sz w:val="28"/>
          <w:szCs w:val="28"/>
          <w:lang w:bidi="ar-AE"/>
        </w:rPr>
      </w:pPr>
    </w:p>
    <w:p w:rsidR="00C910F5" w:rsidRPr="009515A2" w:rsidRDefault="009861A8" w:rsidP="00C910F5">
      <w:pPr>
        <w:jc w:val="right"/>
        <w:rPr>
          <w:rFonts w:asciiTheme="majorBidi" w:hAnsiTheme="majorBidi" w:cstheme="majorBidi"/>
          <w:b/>
          <w:bCs/>
          <w:sz w:val="28"/>
          <w:szCs w:val="28"/>
          <w:u w:val="single"/>
          <w:rtl/>
          <w:lang w:bidi="ar-AE"/>
        </w:rPr>
      </w:pPr>
      <w:r>
        <w:rPr>
          <w:rFonts w:asciiTheme="majorBidi" w:hAnsiTheme="majorBidi" w:cstheme="majorBidi"/>
          <w:b/>
          <w:bCs/>
          <w:sz w:val="28"/>
          <w:szCs w:val="28"/>
          <w:u w:val="single"/>
          <w:lang w:bidi="ar-AE"/>
        </w:rPr>
        <w:t>3.1.4</w:t>
      </w:r>
      <w:r w:rsidR="00C910F5" w:rsidRPr="009515A2">
        <w:rPr>
          <w:rFonts w:asciiTheme="majorBidi" w:hAnsiTheme="majorBidi" w:cstheme="majorBidi"/>
          <w:b/>
          <w:bCs/>
          <w:sz w:val="28"/>
          <w:szCs w:val="28"/>
          <w:u w:val="single"/>
          <w:lang w:bidi="ar-AE"/>
        </w:rPr>
        <w:t>The wind load</w:t>
      </w:r>
    </w:p>
    <w:p w:rsidR="00BA7507" w:rsidRDefault="00BA7507" w:rsidP="005D00CD">
      <w:pPr>
        <w:spacing w:line="360" w:lineRule="auto"/>
        <w:jc w:val="both"/>
        <w:rPr>
          <w:rFonts w:asciiTheme="majorBidi" w:hAnsiTheme="majorBidi" w:cstheme="majorBidi"/>
          <w:sz w:val="28"/>
          <w:szCs w:val="28"/>
          <w:lang w:bidi="ar-AE"/>
        </w:rPr>
      </w:pPr>
    </w:p>
    <w:p w:rsidR="00C910F5" w:rsidRPr="007E3492" w:rsidRDefault="00C910F5" w:rsidP="005D00CD">
      <w:pPr>
        <w:spacing w:line="360" w:lineRule="auto"/>
        <w:jc w:val="both"/>
        <w:rPr>
          <w:rFonts w:asciiTheme="majorBidi" w:hAnsiTheme="majorBidi" w:cstheme="majorBidi"/>
          <w:sz w:val="28"/>
          <w:szCs w:val="28"/>
          <w:rtl/>
          <w:lang w:bidi="ar-AE"/>
        </w:rPr>
      </w:pPr>
      <w:r w:rsidRPr="00530F8E">
        <w:rPr>
          <w:rFonts w:asciiTheme="majorBidi" w:hAnsiTheme="majorBidi" w:cstheme="majorBidi"/>
          <w:sz w:val="28"/>
          <w:szCs w:val="28"/>
          <w:lang w:bidi="ar-AE"/>
        </w:rPr>
        <w:t>Where wind is a major local problem local codes are usually more extensive with regard to design requirement for wind . how ever many codes till contain relatively simple criteria for wind design one to the most up to date and complex standards for wind design is contained in the minimum design loads for building and other structure .</w:t>
      </w:r>
      <w:r>
        <w:rPr>
          <w:rFonts w:asciiTheme="majorBidi" w:hAnsiTheme="majorBidi" w:cstheme="majorBidi"/>
          <w:sz w:val="28"/>
          <w:szCs w:val="28"/>
          <w:lang w:bidi="ar-AE"/>
        </w:rPr>
        <w:t xml:space="preserve">                          </w:t>
      </w:r>
    </w:p>
    <w:p w:rsidR="00C910F5" w:rsidRPr="009E1DA7" w:rsidRDefault="00C910F5" w:rsidP="005D00CD">
      <w:pPr>
        <w:tabs>
          <w:tab w:val="right" w:pos="8504"/>
        </w:tabs>
        <w:spacing w:line="360" w:lineRule="auto"/>
        <w:jc w:val="both"/>
        <w:rPr>
          <w:rFonts w:asciiTheme="majorBidi" w:hAnsiTheme="majorBidi" w:cstheme="majorBidi"/>
          <w:sz w:val="28"/>
          <w:szCs w:val="28"/>
          <w:rtl/>
          <w:lang w:bidi="ar-AE"/>
        </w:rPr>
      </w:pPr>
      <w:r w:rsidRPr="00530F8E">
        <w:rPr>
          <w:rFonts w:asciiTheme="majorBidi" w:hAnsiTheme="majorBidi" w:cstheme="majorBidi"/>
          <w:sz w:val="28"/>
          <w:szCs w:val="28"/>
          <w:lang w:bidi="ar-AE"/>
        </w:rPr>
        <w:t>Published by American society of civil engineers (ASCE)</w:t>
      </w:r>
      <w:r>
        <w:rPr>
          <w:rFonts w:asciiTheme="majorBidi" w:hAnsiTheme="majorBidi" w:cstheme="majorBidi"/>
          <w:sz w:val="28"/>
          <w:szCs w:val="28"/>
          <w:lang w:bidi="ar-AE"/>
        </w:rPr>
        <w:t xml:space="preserve">                             </w:t>
      </w:r>
      <w:r>
        <w:rPr>
          <w:rFonts w:asciiTheme="majorBidi" w:hAnsiTheme="majorBidi" w:cstheme="majorBidi" w:hint="cs"/>
          <w:sz w:val="28"/>
          <w:szCs w:val="28"/>
          <w:rtl/>
          <w:lang w:bidi="ar-AE"/>
        </w:rPr>
        <w:t xml:space="preserve"> </w:t>
      </w:r>
      <w:r>
        <w:rPr>
          <w:rFonts w:asciiTheme="majorBidi" w:hAnsiTheme="majorBidi" w:cstheme="majorBidi"/>
          <w:sz w:val="28"/>
          <w:szCs w:val="28"/>
          <w:rtl/>
          <w:lang w:bidi="ar-AE"/>
        </w:rPr>
        <w:tab/>
      </w:r>
    </w:p>
    <w:p w:rsidR="00C910F5" w:rsidRDefault="00C910F5" w:rsidP="00C910F5">
      <w:pPr>
        <w:jc w:val="both"/>
        <w:rPr>
          <w:rFonts w:asciiTheme="majorBidi" w:hAnsiTheme="majorBidi" w:cstheme="majorBidi"/>
          <w:sz w:val="28"/>
          <w:szCs w:val="28"/>
          <w:lang w:bidi="ar-AE"/>
        </w:rPr>
      </w:pPr>
      <w:r>
        <w:rPr>
          <w:rFonts w:asciiTheme="majorBidi" w:hAnsiTheme="majorBidi" w:cstheme="majorBidi"/>
          <w:sz w:val="28"/>
          <w:szCs w:val="28"/>
          <w:lang w:bidi="ar-AE"/>
        </w:rPr>
        <w:t xml:space="preserve">Complete Design of wind effects on buildings includes a large number of </w:t>
      </w:r>
    </w:p>
    <w:p w:rsidR="00C910F5" w:rsidRDefault="00C910F5" w:rsidP="005D00CD">
      <w:pPr>
        <w:jc w:val="both"/>
        <w:rPr>
          <w:rFonts w:asciiTheme="majorBidi" w:hAnsiTheme="majorBidi" w:cstheme="majorBidi"/>
          <w:sz w:val="28"/>
          <w:szCs w:val="28"/>
          <w:rtl/>
          <w:lang w:bidi="ar-AE"/>
        </w:rPr>
      </w:pPr>
      <w:r>
        <w:rPr>
          <w:rFonts w:asciiTheme="majorBidi" w:hAnsiTheme="majorBidi" w:cstheme="majorBidi"/>
          <w:sz w:val="28"/>
          <w:szCs w:val="28"/>
          <w:lang w:bidi="ar-AE"/>
        </w:rPr>
        <w:t xml:space="preserve">both architectural and structural </w:t>
      </w:r>
      <w:r w:rsidR="005D00CD">
        <w:rPr>
          <w:rFonts w:asciiTheme="majorBidi" w:hAnsiTheme="majorBidi" w:cstheme="majorBidi"/>
          <w:sz w:val="28"/>
          <w:szCs w:val="28"/>
          <w:lang w:bidi="ar-AE"/>
        </w:rPr>
        <w:t>concerns</w:t>
      </w:r>
      <w:r>
        <w:rPr>
          <w:rFonts w:asciiTheme="majorBidi" w:hAnsiTheme="majorBidi" w:cstheme="majorBidi"/>
          <w:sz w:val="28"/>
          <w:szCs w:val="28"/>
          <w:lang w:bidi="ar-AE"/>
        </w:rPr>
        <w:t xml:space="preserve">                                               </w:t>
      </w:r>
    </w:p>
    <w:p w:rsidR="00C910F5" w:rsidRDefault="00C910F5" w:rsidP="00C910F5">
      <w:pPr>
        <w:jc w:val="right"/>
        <w:rPr>
          <w:rFonts w:asciiTheme="majorBidi" w:hAnsiTheme="majorBidi" w:cstheme="majorBidi"/>
          <w:sz w:val="28"/>
          <w:szCs w:val="28"/>
          <w:rtl/>
          <w:lang w:bidi="ar-AE"/>
        </w:rPr>
      </w:pPr>
    </w:p>
    <w:p w:rsidR="00C910F5" w:rsidRDefault="00C910F5" w:rsidP="00C910F5">
      <w:pPr>
        <w:jc w:val="right"/>
        <w:rPr>
          <w:rFonts w:asciiTheme="majorBidi" w:hAnsiTheme="majorBidi" w:cstheme="majorBidi"/>
          <w:sz w:val="28"/>
          <w:szCs w:val="28"/>
          <w:rtl/>
          <w:lang w:bidi="ar-AE"/>
        </w:rPr>
      </w:pPr>
    </w:p>
    <w:p w:rsidR="00C910F5" w:rsidRDefault="00C910F5" w:rsidP="00C910F5">
      <w:pPr>
        <w:jc w:val="right"/>
        <w:rPr>
          <w:rFonts w:asciiTheme="majorBidi" w:hAnsiTheme="majorBidi" w:cstheme="majorBidi"/>
          <w:b/>
          <w:bCs/>
          <w:sz w:val="28"/>
          <w:szCs w:val="28"/>
          <w:u w:val="single"/>
          <w:rtl/>
          <w:lang w:bidi="ar-AE"/>
        </w:rPr>
      </w:pPr>
      <w:r w:rsidRPr="004C40B2">
        <w:rPr>
          <w:rFonts w:asciiTheme="majorBidi" w:hAnsiTheme="majorBidi" w:cstheme="majorBidi"/>
          <w:b/>
          <w:bCs/>
          <w:sz w:val="28"/>
          <w:szCs w:val="28"/>
          <w:u w:val="single"/>
          <w:lang w:bidi="ar-AE"/>
        </w:rPr>
        <w:t>Calculate Wind forces</w:t>
      </w:r>
      <w:r w:rsidR="009861A8">
        <w:rPr>
          <w:rFonts w:asciiTheme="majorBidi" w:hAnsiTheme="majorBidi" w:cstheme="majorBidi" w:hint="cs"/>
          <w:b/>
          <w:bCs/>
          <w:sz w:val="28"/>
          <w:szCs w:val="28"/>
          <w:u w:val="single"/>
          <w:rtl/>
          <w:lang w:bidi="ar-AE"/>
        </w:rPr>
        <w:t>3.1.5</w:t>
      </w:r>
    </w:p>
    <w:p w:rsidR="00C910F5" w:rsidRDefault="00C910F5" w:rsidP="00C910F5">
      <w:pPr>
        <w:jc w:val="right"/>
        <w:rPr>
          <w:rFonts w:asciiTheme="majorBidi" w:hAnsiTheme="majorBidi" w:cstheme="majorBidi"/>
          <w:sz w:val="28"/>
          <w:szCs w:val="28"/>
          <w:rtl/>
          <w:lang w:bidi="ar-AE"/>
        </w:rPr>
      </w:pPr>
    </w:p>
    <w:p w:rsidR="00C910F5" w:rsidRDefault="00C910F5" w:rsidP="00B810A7">
      <w:pPr>
        <w:spacing w:line="360" w:lineRule="auto"/>
        <w:jc w:val="right"/>
        <w:rPr>
          <w:rFonts w:asciiTheme="majorBidi" w:hAnsiTheme="majorBidi" w:cstheme="majorBidi"/>
          <w:sz w:val="28"/>
          <w:szCs w:val="28"/>
          <w:lang w:bidi="ar-AE"/>
        </w:rPr>
      </w:pPr>
      <w:r>
        <w:rPr>
          <w:rFonts w:asciiTheme="majorBidi" w:hAnsiTheme="majorBidi" w:cstheme="majorBidi"/>
          <w:sz w:val="28"/>
          <w:szCs w:val="28"/>
          <w:lang w:bidi="ar-AE"/>
        </w:rPr>
        <w:t>For tall buildings the following approximate formula is recommended for the w</w:t>
      </w:r>
      <w:r w:rsidR="00B810A7">
        <w:rPr>
          <w:rFonts w:asciiTheme="majorBidi" w:hAnsiTheme="majorBidi" w:cstheme="majorBidi"/>
          <w:sz w:val="28"/>
          <w:szCs w:val="28"/>
          <w:lang w:bidi="ar-AE"/>
        </w:rPr>
        <w:t>i</w:t>
      </w:r>
      <w:r>
        <w:rPr>
          <w:rFonts w:asciiTheme="majorBidi" w:hAnsiTheme="majorBidi" w:cstheme="majorBidi"/>
          <w:sz w:val="28"/>
          <w:szCs w:val="28"/>
          <w:lang w:bidi="ar-AE"/>
        </w:rPr>
        <w:t>nd pressure</w:t>
      </w:r>
    </w:p>
    <w:p w:rsidR="00C910F5" w:rsidRDefault="00C910F5" w:rsidP="00B810A7">
      <w:pPr>
        <w:tabs>
          <w:tab w:val="left" w:pos="6851"/>
          <w:tab w:val="right" w:pos="8306"/>
        </w:tabs>
        <w:spacing w:line="360" w:lineRule="auto"/>
        <w:jc w:val="right"/>
        <w:rPr>
          <w:rFonts w:asciiTheme="majorBidi" w:hAnsiTheme="majorBidi" w:cstheme="majorBidi"/>
          <w:sz w:val="28"/>
          <w:szCs w:val="28"/>
          <w:rtl/>
          <w:lang w:bidi="ar-AE"/>
        </w:rPr>
      </w:pPr>
      <w:r>
        <w:rPr>
          <w:rFonts w:asciiTheme="majorBidi" w:hAnsiTheme="majorBidi" w:cstheme="majorBidi"/>
          <w:sz w:val="28"/>
          <w:szCs w:val="28"/>
          <w:lang w:bidi="ar-AE"/>
        </w:rPr>
        <w:tab/>
      </w:r>
    </w:p>
    <w:p w:rsidR="00506DC9" w:rsidRDefault="00C910F5" w:rsidP="00B810A7">
      <w:pPr>
        <w:tabs>
          <w:tab w:val="left" w:pos="7784"/>
          <w:tab w:val="right" w:pos="8504"/>
        </w:tabs>
        <w:spacing w:line="360" w:lineRule="auto"/>
        <w:rPr>
          <w:rFonts w:ascii="Times New Roman" w:eastAsia="Times New Roman" w:hAnsi="Times New Roman" w:cs="Times New Roman"/>
          <w:sz w:val="28"/>
          <w:szCs w:val="28"/>
        </w:rPr>
      </w:pPr>
      <w:r>
        <w:rPr>
          <w:rFonts w:asciiTheme="majorBidi" w:hAnsiTheme="majorBidi" w:cstheme="majorBidi"/>
          <w:sz w:val="28"/>
          <w:szCs w:val="28"/>
          <w:lang w:bidi="ar-AE"/>
        </w:rPr>
        <w:lastRenderedPageBreak/>
        <w:tab/>
      </w:r>
      <w:r w:rsidR="00B810A7">
        <w:rPr>
          <w:rFonts w:asciiTheme="majorBidi" w:hAnsiTheme="majorBidi" w:cstheme="majorBidi"/>
          <w:sz w:val="28"/>
          <w:szCs w:val="28"/>
          <w:rtl/>
          <w:lang w:bidi="ar-AE"/>
        </w:rPr>
        <w:tab/>
      </w:r>
    </w:p>
    <w:p w:rsidR="00506DC9" w:rsidRDefault="00506DC9" w:rsidP="00C72810">
      <w:pPr>
        <w:tabs>
          <w:tab w:val="left" w:pos="1515"/>
        </w:tabs>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live load and dead load </w:t>
      </w:r>
      <w:r w:rsidR="005A3335">
        <w:rPr>
          <w:rFonts w:ascii="Times New Roman" w:eastAsia="Times New Roman" w:hAnsi="Times New Roman" w:cs="Times New Roman"/>
          <w:sz w:val="28"/>
          <w:szCs w:val="28"/>
        </w:rPr>
        <w:t>applied on this building as a plat load in Staad Pro.  The approximated formula 1 is recommended for the pressure .</w:t>
      </w:r>
    </w:p>
    <w:p w:rsidR="005A3335" w:rsidRDefault="005A3335" w:rsidP="00C72810">
      <w:pPr>
        <w:tabs>
          <w:tab w:val="left" w:pos="1515"/>
        </w:tabs>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P=0.061V</w:t>
      </w:r>
      <w:r w:rsidRPr="005A3335">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……(1)</w:t>
      </w:r>
    </w:p>
    <w:p w:rsidR="005A3335" w:rsidRDefault="005A3335" w:rsidP="00C72810">
      <w:pPr>
        <w:tabs>
          <w:tab w:val="left" w:pos="1515"/>
        </w:tabs>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w:t>
      </w:r>
      <w:r w:rsidR="005D00CD">
        <w:rPr>
          <w:rFonts w:ascii="Times New Roman" w:eastAsia="Times New Roman" w:hAnsi="Times New Roman" w:cs="Times New Roman"/>
          <w:sz w:val="28"/>
          <w:szCs w:val="28"/>
        </w:rPr>
        <w:t xml:space="preserve">e </w:t>
      </w:r>
      <w:r>
        <w:rPr>
          <w:rFonts w:ascii="Times New Roman" w:eastAsia="Times New Roman" w:hAnsi="Times New Roman" w:cs="Times New Roman"/>
          <w:sz w:val="28"/>
          <w:szCs w:val="28"/>
        </w:rPr>
        <w:t xml:space="preserve"> the wind pressure in new tans per square meter on exposed vertical surfaces normal to the wind.</w:t>
      </w:r>
    </w:p>
    <w:p w:rsidR="005A3335" w:rsidRDefault="00FA5200" w:rsidP="00FA5200">
      <w:pPr>
        <w:tabs>
          <w:tab w:val="left" w:pos="1515"/>
        </w:tabs>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V=the wind velocity in km</w:t>
      </w:r>
      <w:r w:rsidR="00D51796">
        <w:rPr>
          <w:rFonts w:ascii="Times New Roman" w:eastAsia="Times New Roman" w:hAnsi="Times New Roman" w:cs="Times New Roman"/>
          <w:sz w:val="28"/>
          <w:szCs w:val="28"/>
        </w:rPr>
        <w:t>/hr it depends on geographical location , degree of exposure and height of the stretcher concerted in B.S unit (p=0.003v</w:t>
      </w:r>
      <w:r w:rsidR="00D51796" w:rsidRPr="00D51796">
        <w:rPr>
          <w:rFonts w:ascii="Times New Roman" w:eastAsia="Times New Roman" w:hAnsi="Times New Roman" w:cs="Times New Roman"/>
          <w:sz w:val="28"/>
          <w:szCs w:val="28"/>
          <w:vertAlign w:val="superscript"/>
        </w:rPr>
        <w:t>2</w:t>
      </w:r>
      <w:r w:rsidR="00D51796">
        <w:rPr>
          <w:rFonts w:ascii="Times New Roman" w:eastAsia="Times New Roman" w:hAnsi="Times New Roman" w:cs="Times New Roman"/>
          <w:sz w:val="28"/>
          <w:szCs w:val="28"/>
        </w:rPr>
        <w:t>)in psf and  v in (mile/hr)</w:t>
      </w:r>
    </w:p>
    <w:p w:rsidR="00D50BA9" w:rsidRDefault="00D50BA9" w:rsidP="00C72810">
      <w:pPr>
        <w:tabs>
          <w:tab w:val="left" w:pos="1515"/>
        </w:tabs>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Numerical values of table (4-2) are to be accepted for height </w:t>
      </w:r>
      <w:r w:rsidR="00A01323">
        <w:rPr>
          <w:rFonts w:ascii="Times New Roman" w:eastAsia="Times New Roman" w:hAnsi="Times New Roman" w:cs="Times New Roman"/>
          <w:sz w:val="28"/>
          <w:szCs w:val="28"/>
        </w:rPr>
        <w:t>up to (10)m over the earth surface .</w:t>
      </w:r>
    </w:p>
    <w:p w:rsidR="00BA6CEB" w:rsidRDefault="00BA6CEB" w:rsidP="00BA6CEB">
      <w:pPr>
        <w:tabs>
          <w:tab w:val="left" w:pos="1515"/>
        </w:tabs>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Table (4-2) Linear interpolation can be used</w:t>
      </w:r>
    </w:p>
    <w:tbl>
      <w:tblPr>
        <w:tblStyle w:val="a8"/>
        <w:tblW w:w="8378" w:type="dxa"/>
        <w:tblLook w:val="04A0"/>
      </w:tblPr>
      <w:tblGrid>
        <w:gridCol w:w="2872"/>
        <w:gridCol w:w="658"/>
        <w:gridCol w:w="857"/>
        <w:gridCol w:w="857"/>
        <w:gridCol w:w="857"/>
        <w:gridCol w:w="2277"/>
      </w:tblGrid>
      <w:tr w:rsidR="00A01323" w:rsidTr="00C72810">
        <w:trPr>
          <w:trHeight w:val="916"/>
        </w:trPr>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Height over the surface</w:t>
            </w:r>
          </w:p>
        </w:tc>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277" w:type="dxa"/>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≥350</w:t>
            </w:r>
          </w:p>
        </w:tc>
      </w:tr>
      <w:tr w:rsidR="00A01323" w:rsidTr="00C72810">
        <w:trPr>
          <w:trHeight w:val="932"/>
        </w:trPr>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Correction coefficients</w:t>
            </w:r>
          </w:p>
        </w:tc>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1.162</w:t>
            </w:r>
          </w:p>
        </w:tc>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1.342</w:t>
            </w:r>
          </w:p>
        </w:tc>
        <w:tc>
          <w:tcPr>
            <w:tcW w:w="0" w:type="auto"/>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1.483</w:t>
            </w:r>
          </w:p>
        </w:tc>
        <w:tc>
          <w:tcPr>
            <w:tcW w:w="2277" w:type="dxa"/>
          </w:tcPr>
          <w:p w:rsidR="00A01323" w:rsidRDefault="00A01323" w:rsidP="00A01323">
            <w:pPr>
              <w:tabs>
                <w:tab w:val="left" w:pos="1515"/>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1.732</w:t>
            </w:r>
          </w:p>
        </w:tc>
      </w:tr>
    </w:tbl>
    <w:p w:rsidR="00A01323" w:rsidRDefault="00A01323" w:rsidP="00BA6CEB">
      <w:pPr>
        <w:tabs>
          <w:tab w:val="left" w:pos="1980"/>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10652" w:rsidRDefault="00A01323" w:rsidP="00C72810">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velocity in wind forces chosen according to the zone (C)</w:t>
      </w:r>
      <w:r w:rsidR="00310652">
        <w:rPr>
          <w:rFonts w:ascii="Times New Roman" w:eastAsia="Times New Roman" w:hAnsi="Times New Roman" w:cs="Times New Roman"/>
          <w:sz w:val="28"/>
          <w:szCs w:val="28"/>
        </w:rPr>
        <w:t xml:space="preserve"> as shown in table (4-2) and we put it in Eq. (1).</w:t>
      </w:r>
    </w:p>
    <w:p w:rsidR="00310652" w:rsidRDefault="00310652" w:rsidP="00E37FB9">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Using </w:t>
      </w:r>
      <w:r w:rsidR="00E37FB9">
        <w:rPr>
          <w:rFonts w:ascii="Times New Roman" w:eastAsia="Times New Roman" w:hAnsi="Times New Roman" w:cs="Times New Roman"/>
          <w:sz w:val="28"/>
          <w:szCs w:val="28"/>
        </w:rPr>
        <w:t>three</w:t>
      </w:r>
      <w:r>
        <w:rPr>
          <w:rFonts w:ascii="Times New Roman" w:eastAsia="Times New Roman" w:hAnsi="Times New Roman" w:cs="Times New Roman"/>
          <w:sz w:val="28"/>
          <w:szCs w:val="28"/>
        </w:rPr>
        <w:t xml:space="preserve"> equation for the load combination are :</w:t>
      </w:r>
    </w:p>
    <w:p w:rsidR="00310652" w:rsidRDefault="00310652" w:rsidP="009861A8">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w:t>
      </w:r>
      <w:r w:rsidRPr="00310652">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=1.2D  + 1.6L +1.6W…….(2)</w:t>
      </w:r>
    </w:p>
    <w:p w:rsidR="00310652" w:rsidRDefault="00310652" w:rsidP="009861A8">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w:t>
      </w:r>
      <w:r w:rsidRPr="009861A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=1.2D  + </w:t>
      </w:r>
      <w:r w:rsidR="009861A8">
        <w:rPr>
          <w:rFonts w:ascii="Times New Roman" w:eastAsia="Times New Roman" w:hAnsi="Times New Roman" w:cs="Times New Roman"/>
          <w:sz w:val="28"/>
          <w:szCs w:val="28"/>
        </w:rPr>
        <w:t xml:space="preserve">1L + 1.6W </w:t>
      </w:r>
      <w:r>
        <w:rPr>
          <w:rFonts w:ascii="Times New Roman" w:eastAsia="Times New Roman" w:hAnsi="Times New Roman" w:cs="Times New Roman"/>
          <w:sz w:val="28"/>
          <w:szCs w:val="28"/>
        </w:rPr>
        <w:t xml:space="preserve"> …….(3)</w:t>
      </w:r>
    </w:p>
    <w:p w:rsidR="009861A8" w:rsidRDefault="009861A8" w:rsidP="005D00CD">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w:t>
      </w:r>
      <w:r w:rsidRPr="009861A8">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=0.9D  +1.6 </w:t>
      </w:r>
      <w:r w:rsidR="005D00CD">
        <w:rPr>
          <w:rFonts w:ascii="Times New Roman" w:eastAsia="Times New Roman" w:hAnsi="Times New Roman" w:cs="Times New Roman"/>
          <w:sz w:val="28"/>
          <w:szCs w:val="28"/>
        </w:rPr>
        <w:t>W</w:t>
      </w:r>
      <w:r>
        <w:rPr>
          <w:rFonts w:ascii="Times New Roman" w:eastAsia="Times New Roman" w:hAnsi="Times New Roman" w:cs="Times New Roman"/>
          <w:sz w:val="28"/>
          <w:szCs w:val="28"/>
        </w:rPr>
        <w:t>…….(4)</w:t>
      </w:r>
    </w:p>
    <w:p w:rsidR="00AC3042" w:rsidRDefault="00AC3042" w:rsidP="009861A8">
      <w:pPr>
        <w:bidi w:val="0"/>
        <w:spacing w:line="360" w:lineRule="auto"/>
        <w:rPr>
          <w:rFonts w:ascii="Times New Roman" w:eastAsia="Times New Roman" w:hAnsi="Times New Roman" w:cs="Times New Roman"/>
          <w:sz w:val="28"/>
          <w:szCs w:val="28"/>
        </w:rPr>
      </w:pPr>
    </w:p>
    <w:p w:rsidR="00310652" w:rsidRDefault="00310652" w:rsidP="00AC3042">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Such as :</w:t>
      </w:r>
    </w:p>
    <w:p w:rsidR="00310652" w:rsidRDefault="00310652" w:rsidP="009861A8">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U</w:t>
      </w:r>
      <w:r w:rsidRPr="0018789C">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U</w:t>
      </w:r>
      <w:r w:rsidRPr="0018789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w:t>
      </w:r>
      <w:r w:rsidR="009861A8">
        <w:rPr>
          <w:rFonts w:ascii="Times New Roman" w:eastAsia="Times New Roman" w:hAnsi="Times New Roman" w:cs="Times New Roman"/>
          <w:sz w:val="28"/>
          <w:szCs w:val="28"/>
        </w:rPr>
        <w:t>, U</w:t>
      </w:r>
      <w:r w:rsidR="009861A8" w:rsidRPr="0018789C">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load combination 1 , load combination 2</w:t>
      </w:r>
      <w:r w:rsidR="009861A8">
        <w:rPr>
          <w:rFonts w:ascii="Times New Roman" w:eastAsia="Times New Roman" w:hAnsi="Times New Roman" w:cs="Times New Roman"/>
          <w:sz w:val="28"/>
          <w:szCs w:val="28"/>
        </w:rPr>
        <w:t>,load combination3</w:t>
      </w:r>
    </w:p>
    <w:p w:rsidR="00310652" w:rsidRDefault="00310652" w:rsidP="00C72810">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D=Dead load .</w:t>
      </w:r>
    </w:p>
    <w:p w:rsidR="00310652" w:rsidRDefault="00310652" w:rsidP="00C72810">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L=Live load .</w:t>
      </w:r>
    </w:p>
    <w:p w:rsidR="00310652" w:rsidRDefault="00310652" w:rsidP="00C72810">
      <w:pPr>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W=Wind load .</w:t>
      </w:r>
    </w:p>
    <w:p w:rsidR="00FA5200" w:rsidRDefault="00FA5200" w:rsidP="00FA5200">
      <w:pPr>
        <w:jc w:val="right"/>
        <w:rPr>
          <w:sz w:val="28"/>
          <w:szCs w:val="28"/>
          <w:lang w:bidi="ar-AE"/>
        </w:rPr>
      </w:pPr>
      <w:r>
        <w:rPr>
          <w:sz w:val="28"/>
          <w:szCs w:val="28"/>
          <w:lang w:bidi="ar-AE"/>
        </w:rPr>
        <w:t xml:space="preserve">REF. Building Code </w:t>
      </w:r>
      <w:r w:rsidR="005F5E1F">
        <w:rPr>
          <w:sz w:val="28"/>
          <w:szCs w:val="28"/>
          <w:lang w:bidi="ar-AE"/>
        </w:rPr>
        <w:t>Requirements</w:t>
      </w:r>
      <w:r>
        <w:rPr>
          <w:sz w:val="28"/>
          <w:szCs w:val="28"/>
          <w:lang w:bidi="ar-AE"/>
        </w:rPr>
        <w:t xml:space="preserve"> For Structural </w:t>
      </w:r>
      <w:r w:rsidR="005F5E1F">
        <w:rPr>
          <w:sz w:val="28"/>
          <w:szCs w:val="28"/>
          <w:lang w:bidi="ar-AE"/>
        </w:rPr>
        <w:t>concrete</w:t>
      </w:r>
      <w:r>
        <w:rPr>
          <w:sz w:val="28"/>
          <w:szCs w:val="28"/>
          <w:lang w:bidi="ar-AE"/>
        </w:rPr>
        <w:t xml:space="preserve"> (ACI 318 – 2008) &amp; </w:t>
      </w:r>
      <w:r w:rsidR="005F5E1F">
        <w:rPr>
          <w:sz w:val="28"/>
          <w:szCs w:val="28"/>
          <w:lang w:bidi="ar-AE"/>
        </w:rPr>
        <w:t>Commentary</w:t>
      </w:r>
      <w:r>
        <w:rPr>
          <w:sz w:val="28"/>
          <w:szCs w:val="28"/>
          <w:lang w:bidi="ar-AE"/>
        </w:rPr>
        <w:t>- ACI318 RM-2008 American concrete institute</w:t>
      </w:r>
    </w:p>
    <w:p w:rsidR="00310652" w:rsidRPr="00A01323" w:rsidRDefault="00310652" w:rsidP="00C72810">
      <w:pPr>
        <w:bidi w:val="0"/>
        <w:spacing w:line="360" w:lineRule="auto"/>
        <w:rPr>
          <w:rFonts w:ascii="Times New Roman" w:eastAsia="Times New Roman" w:hAnsi="Times New Roman" w:cs="Times New Roman"/>
          <w:sz w:val="28"/>
          <w:szCs w:val="28"/>
        </w:rPr>
      </w:pPr>
    </w:p>
    <w:p w:rsidR="00F44D13" w:rsidRDefault="00F44D13" w:rsidP="00C72810">
      <w:pPr>
        <w:bidi w:val="0"/>
        <w:spacing w:line="360" w:lineRule="auto"/>
        <w:rPr>
          <w:rFonts w:ascii="Times New Roman" w:eastAsia="Times New Roman" w:hAnsi="Times New Roman" w:cs="Times New Roman"/>
          <w:sz w:val="28"/>
          <w:szCs w:val="28"/>
        </w:rPr>
      </w:pPr>
    </w:p>
    <w:p w:rsidR="00F44D13" w:rsidRPr="00F44D13" w:rsidRDefault="00F44D13" w:rsidP="00F44D13">
      <w:pPr>
        <w:bidi w:val="0"/>
        <w:rPr>
          <w:rFonts w:ascii="Times New Roman" w:eastAsia="Times New Roman" w:hAnsi="Times New Roman" w:cs="Times New Roman"/>
          <w:sz w:val="28"/>
          <w:szCs w:val="28"/>
        </w:rPr>
      </w:pPr>
    </w:p>
    <w:p w:rsidR="00F44D13" w:rsidRPr="00F44D13" w:rsidRDefault="00F44D13" w:rsidP="00F44D13">
      <w:pPr>
        <w:bidi w:val="0"/>
        <w:rPr>
          <w:rFonts w:ascii="Times New Roman" w:eastAsia="Times New Roman" w:hAnsi="Times New Roman" w:cs="Times New Roman"/>
          <w:sz w:val="28"/>
          <w:szCs w:val="28"/>
        </w:rPr>
      </w:pPr>
    </w:p>
    <w:p w:rsidR="00F44D13" w:rsidRPr="00F44D13" w:rsidRDefault="00F44D13" w:rsidP="00F44D13">
      <w:pPr>
        <w:bidi w:val="0"/>
        <w:rPr>
          <w:rFonts w:ascii="Times New Roman" w:eastAsia="Times New Roman" w:hAnsi="Times New Roman" w:cs="Times New Roman"/>
          <w:sz w:val="28"/>
          <w:szCs w:val="28"/>
        </w:rPr>
      </w:pPr>
    </w:p>
    <w:p w:rsidR="00F44D13" w:rsidRP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310652" w:rsidRDefault="00310652"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F44D13" w:rsidRDefault="00F44D13" w:rsidP="00F44D13">
      <w:pPr>
        <w:bidi w:val="0"/>
        <w:rPr>
          <w:rFonts w:ascii="Times New Roman" w:eastAsia="Times New Roman" w:hAnsi="Times New Roman" w:cs="Times New Roman"/>
          <w:sz w:val="28"/>
          <w:szCs w:val="28"/>
        </w:rPr>
      </w:pPr>
    </w:p>
    <w:p w:rsidR="00C3509C" w:rsidRDefault="00AC3042" w:rsidP="00AC3042">
      <w:pPr>
        <w:tabs>
          <w:tab w:val="left" w:pos="1710"/>
          <w:tab w:val="left" w:pos="3540"/>
        </w:tabs>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3509C" w:rsidRDefault="00C3509C" w:rsidP="00C3509C">
      <w:pPr>
        <w:tabs>
          <w:tab w:val="left" w:pos="1710"/>
          <w:tab w:val="left" w:pos="3540"/>
        </w:tabs>
        <w:bidi w:val="0"/>
        <w:rPr>
          <w:rFonts w:ascii="Times New Roman" w:eastAsia="Times New Roman" w:hAnsi="Times New Roman" w:cs="Times New Roman"/>
          <w:sz w:val="28"/>
          <w:szCs w:val="28"/>
        </w:rPr>
      </w:pPr>
    </w:p>
    <w:p w:rsidR="00F44D13" w:rsidRDefault="00F44D13" w:rsidP="00C3509C">
      <w:pPr>
        <w:tabs>
          <w:tab w:val="left" w:pos="1710"/>
          <w:tab w:val="left" w:pos="3540"/>
        </w:tabs>
        <w:bidi w:val="0"/>
        <w:jc w:val="center"/>
        <w:rPr>
          <w:rFonts w:ascii="Times New Roman" w:eastAsia="Times New Roman" w:hAnsi="Times New Roman" w:cs="Times New Roman"/>
          <w:b/>
          <w:bCs/>
          <w:sz w:val="28"/>
          <w:szCs w:val="28"/>
        </w:rPr>
      </w:pPr>
      <w:r w:rsidRPr="0010190B">
        <w:rPr>
          <w:rFonts w:ascii="Times New Roman" w:eastAsia="Times New Roman" w:hAnsi="Times New Roman" w:cs="Times New Roman"/>
          <w:b/>
          <w:bCs/>
          <w:sz w:val="28"/>
          <w:szCs w:val="28"/>
        </w:rPr>
        <w:lastRenderedPageBreak/>
        <w:t>Chapter  Four</w:t>
      </w:r>
    </w:p>
    <w:p w:rsidR="00F44D13" w:rsidRDefault="00F44D13" w:rsidP="00F44D13">
      <w:pPr>
        <w:tabs>
          <w:tab w:val="left" w:pos="1515"/>
        </w:tabs>
        <w:bidi w:val="0"/>
        <w:rPr>
          <w:rFonts w:ascii="Times New Roman" w:eastAsia="Times New Roman" w:hAnsi="Times New Roman" w:cs="Times New Roman"/>
          <w:sz w:val="28"/>
          <w:szCs w:val="28"/>
        </w:rPr>
      </w:pPr>
      <w:r w:rsidRPr="0010190B">
        <w:rPr>
          <w:rFonts w:ascii="Times New Roman" w:eastAsia="Times New Roman" w:hAnsi="Times New Roman" w:cs="Times New Roman"/>
          <w:b/>
          <w:bCs/>
          <w:sz w:val="28"/>
          <w:szCs w:val="28"/>
          <w:u w:val="single"/>
        </w:rPr>
        <w:t>4.1 Application</w:t>
      </w:r>
    </w:p>
    <w:p w:rsidR="00F44D13" w:rsidRDefault="00F44D13" w:rsidP="00F44D13">
      <w:pPr>
        <w:tabs>
          <w:tab w:val="left" w:pos="1515"/>
        </w:tabs>
        <w:bidi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have designed two multi-Story steel building with different type of bracing .one of them have (6) story and its height (21.5)m ,The height of its first (4.5)m the other five story (3</w:t>
      </w:r>
      <w:r w:rsidR="00BA6CEB">
        <w:rPr>
          <w:rFonts w:ascii="Times New Roman" w:eastAsia="Times New Roman" w:hAnsi="Times New Roman" w:cs="Times New Roman"/>
          <w:sz w:val="28"/>
          <w:szCs w:val="28"/>
        </w:rPr>
        <w:t>.4</w:t>
      </w:r>
      <w:r>
        <w:rPr>
          <w:rFonts w:ascii="Times New Roman" w:eastAsia="Times New Roman" w:hAnsi="Times New Roman" w:cs="Times New Roman"/>
          <w:sz w:val="28"/>
          <w:szCs w:val="28"/>
        </w:rPr>
        <w:t>)m ,And other have (10) story and its height (35.1)m ,The height of its first (4.5)m and other nine story (3</w:t>
      </w:r>
      <w:r w:rsidR="00BA6CEB">
        <w:rPr>
          <w:rFonts w:ascii="Times New Roman" w:eastAsia="Times New Roman" w:hAnsi="Times New Roman" w:cs="Times New Roman"/>
          <w:sz w:val="28"/>
          <w:szCs w:val="28"/>
        </w:rPr>
        <w:t>.4</w:t>
      </w:r>
      <w:r>
        <w:rPr>
          <w:rFonts w:ascii="Times New Roman" w:eastAsia="Times New Roman" w:hAnsi="Times New Roman" w:cs="Times New Roman"/>
          <w:sz w:val="28"/>
          <w:szCs w:val="28"/>
        </w:rPr>
        <w:t>)m</w:t>
      </w:r>
    </w:p>
    <w:p w:rsidR="00BA6CEB" w:rsidRDefault="00F44D13" w:rsidP="00F44D13">
      <w:pPr>
        <w:tabs>
          <w:tab w:val="left" w:pos="1515"/>
        </w:tabs>
        <w:bidi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Supporting used in Staad Pro. Is fixed .since the base of such building is </w:t>
      </w:r>
    </w:p>
    <w:p w:rsidR="00BA6CEB" w:rsidRDefault="00BA6CEB" w:rsidP="00BA6CEB">
      <w:pPr>
        <w:tabs>
          <w:tab w:val="left" w:pos="1515"/>
        </w:tabs>
        <w:bidi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design or systematized.</w:t>
      </w:r>
    </w:p>
    <w:p w:rsidR="00BA6CEB" w:rsidRDefault="00BA6CEB" w:rsidP="00BA6CEB">
      <w:pPr>
        <w:tabs>
          <w:tab w:val="left" w:pos="1515"/>
        </w:tabs>
        <w:bidi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section of these element shown in the table below.</w:t>
      </w:r>
    </w:p>
    <w:p w:rsidR="00BA6CEB" w:rsidRDefault="00BA6CEB" w:rsidP="00BA6CEB">
      <w:pPr>
        <w:tabs>
          <w:tab w:val="left" w:pos="1515"/>
        </w:tabs>
        <w:bidi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(4-1) Section of buildings element</w:t>
      </w:r>
      <w:r>
        <w:rPr>
          <w:rFonts w:ascii="Times New Roman" w:eastAsia="Times New Roman" w:hAnsi="Times New Roman" w:cs="Times New Roman"/>
          <w:sz w:val="28"/>
          <w:szCs w:val="28"/>
        </w:rPr>
        <w:tab/>
      </w:r>
    </w:p>
    <w:tbl>
      <w:tblPr>
        <w:tblStyle w:val="a8"/>
        <w:tblpPr w:leftFromText="180" w:rightFromText="180" w:vertAnchor="page" w:horzAnchor="margin" w:tblpY="7306"/>
        <w:tblW w:w="0" w:type="auto"/>
        <w:tblLook w:val="04A0"/>
      </w:tblPr>
      <w:tblGrid>
        <w:gridCol w:w="2906"/>
        <w:gridCol w:w="2907"/>
        <w:gridCol w:w="2907"/>
      </w:tblGrid>
      <w:tr w:rsidR="00BA6CEB" w:rsidTr="00BA6CEB">
        <w:tc>
          <w:tcPr>
            <w:tcW w:w="2906"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No. of element</w:t>
            </w:r>
          </w:p>
        </w:tc>
        <w:tc>
          <w:tcPr>
            <w:tcW w:w="2907"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Member</w:t>
            </w:r>
          </w:p>
        </w:tc>
        <w:tc>
          <w:tcPr>
            <w:tcW w:w="2907"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Type of section</w:t>
            </w:r>
          </w:p>
        </w:tc>
      </w:tr>
      <w:tr w:rsidR="00BA6CEB" w:rsidTr="00BA6CEB">
        <w:tc>
          <w:tcPr>
            <w:tcW w:w="2906" w:type="dxa"/>
          </w:tcPr>
          <w:p w:rsidR="00BA6CEB" w:rsidRPr="00A01323" w:rsidRDefault="00BA6CEB" w:rsidP="00BA6CEB">
            <w:pPr>
              <w:tabs>
                <w:tab w:val="left" w:pos="1515"/>
              </w:tabs>
              <w:bidi w:val="0"/>
              <w:spacing w:line="360" w:lineRule="auto"/>
              <w:jc w:val="center"/>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1</w:t>
            </w:r>
          </w:p>
        </w:tc>
        <w:tc>
          <w:tcPr>
            <w:tcW w:w="2907"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BEAM</w:t>
            </w:r>
          </w:p>
        </w:tc>
        <w:tc>
          <w:tcPr>
            <w:tcW w:w="2907"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IPE200</w:t>
            </w:r>
          </w:p>
        </w:tc>
      </w:tr>
      <w:tr w:rsidR="00BA6CEB" w:rsidTr="00BA6CEB">
        <w:tc>
          <w:tcPr>
            <w:tcW w:w="2906" w:type="dxa"/>
          </w:tcPr>
          <w:p w:rsidR="00BA6CEB" w:rsidRPr="00A01323" w:rsidRDefault="00BA6CEB" w:rsidP="00BA6CEB">
            <w:pPr>
              <w:tabs>
                <w:tab w:val="left" w:pos="1515"/>
              </w:tabs>
              <w:bidi w:val="0"/>
              <w:spacing w:line="360" w:lineRule="auto"/>
              <w:jc w:val="center"/>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2</w:t>
            </w:r>
          </w:p>
        </w:tc>
        <w:tc>
          <w:tcPr>
            <w:tcW w:w="2907"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COLUMN</w:t>
            </w:r>
          </w:p>
        </w:tc>
        <w:tc>
          <w:tcPr>
            <w:tcW w:w="2907"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HEA 220</w:t>
            </w:r>
          </w:p>
        </w:tc>
      </w:tr>
      <w:tr w:rsidR="00BA6CEB" w:rsidTr="00BA6CEB">
        <w:tc>
          <w:tcPr>
            <w:tcW w:w="2906" w:type="dxa"/>
          </w:tcPr>
          <w:p w:rsidR="00BA6CEB" w:rsidRPr="00A01323" w:rsidRDefault="00BA6CEB" w:rsidP="00BA6CEB">
            <w:pPr>
              <w:tabs>
                <w:tab w:val="left" w:pos="1515"/>
              </w:tabs>
              <w:bidi w:val="0"/>
              <w:spacing w:line="360" w:lineRule="auto"/>
              <w:jc w:val="center"/>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3</w:t>
            </w:r>
          </w:p>
        </w:tc>
        <w:tc>
          <w:tcPr>
            <w:tcW w:w="2907"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BRACING</w:t>
            </w:r>
          </w:p>
        </w:tc>
        <w:tc>
          <w:tcPr>
            <w:tcW w:w="2907" w:type="dxa"/>
          </w:tcPr>
          <w:p w:rsidR="00BA6CEB" w:rsidRPr="00A01323" w:rsidRDefault="00BA6CEB" w:rsidP="00BA6CEB">
            <w:pPr>
              <w:tabs>
                <w:tab w:val="left" w:pos="1515"/>
              </w:tabs>
              <w:bidi w:val="0"/>
              <w:spacing w:line="360" w:lineRule="auto"/>
              <w:rPr>
                <w:rFonts w:ascii="Times New Roman" w:eastAsia="Times New Roman" w:hAnsi="Times New Roman" w:cs="Times New Roman"/>
                <w:b/>
                <w:bCs/>
                <w:sz w:val="28"/>
                <w:szCs w:val="28"/>
              </w:rPr>
            </w:pPr>
            <w:r w:rsidRPr="00A01323">
              <w:rPr>
                <w:rFonts w:ascii="Times New Roman" w:eastAsia="Times New Roman" w:hAnsi="Times New Roman" w:cs="Times New Roman"/>
                <w:b/>
                <w:bCs/>
                <w:sz w:val="28"/>
                <w:szCs w:val="28"/>
              </w:rPr>
              <w:t>L65*65*5</w:t>
            </w:r>
          </w:p>
        </w:tc>
      </w:tr>
    </w:tbl>
    <w:p w:rsidR="00BA6CEB" w:rsidRDefault="00BA6CEB" w:rsidP="00BA6CEB">
      <w:pPr>
        <w:tabs>
          <w:tab w:val="left" w:pos="1515"/>
        </w:tabs>
        <w:bidi w:val="0"/>
        <w:spacing w:line="360" w:lineRule="auto"/>
        <w:jc w:val="both"/>
        <w:rPr>
          <w:rFonts w:ascii="Times New Roman" w:eastAsia="Times New Roman" w:hAnsi="Times New Roman" w:cs="Times New Roman"/>
          <w:sz w:val="28"/>
          <w:szCs w:val="28"/>
        </w:rPr>
      </w:pPr>
    </w:p>
    <w:p w:rsidR="00F44D13" w:rsidRDefault="00F44D13" w:rsidP="00F86040">
      <w:pPr>
        <w:tabs>
          <w:tab w:val="left" w:pos="1515"/>
        </w:tabs>
        <w:bidi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thickness of the slab is (0.2)m . The loads applied on these buildings are live load =3.5</w:t>
      </w:r>
      <w:r w:rsidR="00F86040">
        <w:rPr>
          <w:rFonts w:ascii="Times New Roman" w:eastAsia="Times New Roman" w:hAnsi="Times New Roman" w:cs="Times New Roman"/>
          <w:sz w:val="28"/>
          <w:szCs w:val="28"/>
        </w:rPr>
        <w:t>k</w:t>
      </w:r>
      <w:r>
        <w:rPr>
          <w:rFonts w:ascii="Times New Roman" w:eastAsia="Times New Roman" w:hAnsi="Times New Roman" w:cs="Times New Roman"/>
          <w:sz w:val="28"/>
          <w:szCs w:val="28"/>
        </w:rPr>
        <w:t>N/m</w:t>
      </w:r>
      <w:r w:rsidRPr="008A049C">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and dead load=2.6 </w:t>
      </w:r>
      <w:r w:rsidR="00F86040">
        <w:rPr>
          <w:rFonts w:ascii="Times New Roman" w:eastAsia="Times New Roman" w:hAnsi="Times New Roman" w:cs="Times New Roman"/>
          <w:sz w:val="28"/>
          <w:szCs w:val="28"/>
        </w:rPr>
        <w:t>k</w:t>
      </w:r>
      <w:r w:rsidR="00281D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N/m</w:t>
      </w:r>
      <w:r w:rsidRPr="008A049C">
        <w:rPr>
          <w:rFonts w:ascii="Times New Roman" w:eastAsia="Times New Roman" w:hAnsi="Times New Roman" w:cs="Times New Roman"/>
          <w:sz w:val="28"/>
          <w:szCs w:val="28"/>
          <w:vertAlign w:val="superscript"/>
        </w:rPr>
        <w:t>2</w:t>
      </w:r>
    </w:p>
    <w:p w:rsidR="00F44D13" w:rsidRPr="00C72810" w:rsidRDefault="00F44D13" w:rsidP="00F44D13">
      <w:pPr>
        <w:pStyle w:val="a7"/>
        <w:numPr>
          <w:ilvl w:val="0"/>
          <w:numId w:val="9"/>
        </w:numPr>
        <w:tabs>
          <w:tab w:val="left" w:pos="1515"/>
        </w:tabs>
        <w:bidi w:val="0"/>
        <w:spacing w:line="360" w:lineRule="auto"/>
        <w:rPr>
          <w:rFonts w:ascii="Times New Roman" w:eastAsia="Times New Roman" w:hAnsi="Times New Roman" w:cs="Times New Roman"/>
          <w:sz w:val="28"/>
          <w:szCs w:val="28"/>
        </w:rPr>
      </w:pPr>
      <w:r w:rsidRPr="00C72810">
        <w:rPr>
          <w:rFonts w:ascii="Times New Roman" w:eastAsia="Times New Roman" w:hAnsi="Times New Roman" w:cs="Times New Roman"/>
          <w:sz w:val="28"/>
          <w:szCs w:val="28"/>
        </w:rPr>
        <w:t>Fire protection&amp;Water proofing =0.025</w:t>
      </w:r>
      <m:oMath>
        <m:r>
          <w:rPr>
            <w:rFonts w:ascii="Cambria Math" w:eastAsia="Times New Roman" w:hAnsi="Cambria Math" w:cs="Times New Roman"/>
            <w:sz w:val="28"/>
            <w:szCs w:val="28"/>
          </w:rPr>
          <m:t>×</m:t>
        </m:r>
      </m:oMath>
      <w:r w:rsidRPr="00C72810">
        <w:rPr>
          <w:rFonts w:ascii="Times New Roman" w:eastAsia="Times New Roman" w:hAnsi="Times New Roman" w:cs="Times New Roman"/>
          <w:sz w:val="28"/>
          <w:szCs w:val="28"/>
        </w:rPr>
        <w:t>15=0.375 KN/m</w:t>
      </w:r>
      <w:r w:rsidRPr="00C72810">
        <w:rPr>
          <w:rFonts w:ascii="Times New Roman" w:eastAsia="Times New Roman" w:hAnsi="Times New Roman" w:cs="Times New Roman"/>
          <w:sz w:val="28"/>
          <w:szCs w:val="28"/>
          <w:vertAlign w:val="superscript"/>
        </w:rPr>
        <w:t>2</w:t>
      </w:r>
    </w:p>
    <w:p w:rsidR="00F44D13" w:rsidRPr="00C72810" w:rsidRDefault="00F44D13" w:rsidP="00F44D13">
      <w:pPr>
        <w:pStyle w:val="a7"/>
        <w:numPr>
          <w:ilvl w:val="0"/>
          <w:numId w:val="9"/>
        </w:numPr>
        <w:tabs>
          <w:tab w:val="left" w:pos="1515"/>
        </w:tabs>
        <w:bidi w:val="0"/>
        <w:spacing w:line="360" w:lineRule="auto"/>
        <w:rPr>
          <w:rFonts w:ascii="Times New Roman" w:eastAsia="Times New Roman" w:hAnsi="Times New Roman" w:cs="Times New Roman"/>
          <w:sz w:val="28"/>
          <w:szCs w:val="28"/>
        </w:rPr>
      </w:pPr>
      <w:r w:rsidRPr="00C72810">
        <w:rPr>
          <w:rFonts w:ascii="Times New Roman" w:eastAsia="Times New Roman" w:hAnsi="Times New Roman" w:cs="Times New Roman"/>
          <w:sz w:val="28"/>
          <w:szCs w:val="28"/>
        </w:rPr>
        <w:t xml:space="preserve">Tiles &amp; </w:t>
      </w:r>
      <w:r w:rsidR="005F5E1F" w:rsidRPr="00C72810">
        <w:rPr>
          <w:rFonts w:ascii="Times New Roman" w:eastAsia="Times New Roman" w:hAnsi="Times New Roman" w:cs="Times New Roman"/>
          <w:sz w:val="28"/>
          <w:szCs w:val="28"/>
        </w:rPr>
        <w:t>mortar</w:t>
      </w:r>
      <w:r w:rsidRPr="00C72810">
        <w:rPr>
          <w:rFonts w:ascii="Times New Roman" w:eastAsia="Times New Roman" w:hAnsi="Times New Roman" w:cs="Times New Roman"/>
          <w:sz w:val="28"/>
          <w:szCs w:val="28"/>
        </w:rPr>
        <w:t xml:space="preserve"> =0.05</w:t>
      </w:r>
      <m:oMath>
        <m:r>
          <w:rPr>
            <w:rFonts w:ascii="Cambria Math" w:eastAsia="Times New Roman" w:hAnsi="Cambria Math" w:cs="Times New Roman"/>
            <w:sz w:val="28"/>
            <w:szCs w:val="28"/>
          </w:rPr>
          <m:t>×23</m:t>
        </m:r>
      </m:oMath>
      <w:r w:rsidRPr="00C72810">
        <w:rPr>
          <w:rFonts w:ascii="Times New Roman" w:eastAsia="Times New Roman" w:hAnsi="Times New Roman" w:cs="Times New Roman"/>
          <w:sz w:val="28"/>
          <w:szCs w:val="28"/>
        </w:rPr>
        <w:t>=1.15 KN/m</w:t>
      </w:r>
      <w:r w:rsidRPr="00C72810">
        <w:rPr>
          <w:rFonts w:ascii="Times New Roman" w:eastAsia="Times New Roman" w:hAnsi="Times New Roman" w:cs="Times New Roman"/>
          <w:sz w:val="28"/>
          <w:szCs w:val="28"/>
          <w:vertAlign w:val="superscript"/>
        </w:rPr>
        <w:t>2</w:t>
      </w:r>
    </w:p>
    <w:p w:rsidR="00F44D13" w:rsidRPr="00C72810" w:rsidRDefault="00F44D13" w:rsidP="00F44D13">
      <w:pPr>
        <w:pStyle w:val="a7"/>
        <w:numPr>
          <w:ilvl w:val="0"/>
          <w:numId w:val="9"/>
        </w:numPr>
        <w:tabs>
          <w:tab w:val="left" w:pos="1515"/>
        </w:tabs>
        <w:bidi w:val="0"/>
        <w:spacing w:line="360" w:lineRule="auto"/>
        <w:rPr>
          <w:rFonts w:ascii="Times New Roman" w:eastAsia="Times New Roman" w:hAnsi="Times New Roman" w:cs="Times New Roman"/>
          <w:sz w:val="28"/>
          <w:szCs w:val="28"/>
        </w:rPr>
      </w:pPr>
      <w:r w:rsidRPr="00C72810">
        <w:rPr>
          <w:rFonts w:ascii="Times New Roman" w:eastAsia="Times New Roman" w:hAnsi="Times New Roman" w:cs="Times New Roman"/>
          <w:sz w:val="28"/>
          <w:szCs w:val="28"/>
        </w:rPr>
        <w:t>F.C &amp;Ducts =0.5 KN/m</w:t>
      </w:r>
      <w:r w:rsidRPr="00C72810">
        <w:rPr>
          <w:rFonts w:ascii="Times New Roman" w:eastAsia="Times New Roman" w:hAnsi="Times New Roman" w:cs="Times New Roman"/>
          <w:sz w:val="28"/>
          <w:szCs w:val="28"/>
          <w:vertAlign w:val="superscript"/>
        </w:rPr>
        <w:t>2</w:t>
      </w:r>
    </w:p>
    <w:p w:rsidR="00F44D13" w:rsidRPr="00C72810" w:rsidRDefault="00F44D13" w:rsidP="00F44D13">
      <w:pPr>
        <w:pStyle w:val="a7"/>
        <w:numPr>
          <w:ilvl w:val="0"/>
          <w:numId w:val="9"/>
        </w:numPr>
        <w:tabs>
          <w:tab w:val="left" w:pos="1515"/>
        </w:tabs>
        <w:bidi w:val="0"/>
        <w:spacing w:line="360" w:lineRule="auto"/>
        <w:rPr>
          <w:rFonts w:ascii="Times New Roman" w:eastAsia="Times New Roman" w:hAnsi="Times New Roman" w:cs="Times New Roman"/>
          <w:sz w:val="28"/>
          <w:szCs w:val="28"/>
        </w:rPr>
      </w:pPr>
      <w:r w:rsidRPr="00C72810">
        <w:rPr>
          <w:rFonts w:ascii="Times New Roman" w:eastAsia="Times New Roman" w:hAnsi="Times New Roman" w:cs="Times New Roman"/>
          <w:sz w:val="28"/>
          <w:szCs w:val="28"/>
        </w:rPr>
        <w:t>Juss plasters =0.03</w:t>
      </w:r>
      <m:oMath>
        <m:r>
          <w:rPr>
            <w:rFonts w:ascii="Cambria Math" w:eastAsia="Times New Roman" w:hAnsi="Cambria Math" w:cs="Times New Roman"/>
            <w:sz w:val="28"/>
            <w:szCs w:val="28"/>
          </w:rPr>
          <m:t>×</m:t>
        </m:r>
      </m:oMath>
      <w:r w:rsidRPr="00C72810">
        <w:rPr>
          <w:rFonts w:ascii="Times New Roman" w:eastAsia="Times New Roman" w:hAnsi="Times New Roman" w:cs="Times New Roman"/>
          <w:sz w:val="28"/>
          <w:szCs w:val="28"/>
        </w:rPr>
        <w:t>20=0.6 KN/m</w:t>
      </w:r>
      <w:r w:rsidRPr="00C72810">
        <w:rPr>
          <w:rFonts w:ascii="Times New Roman" w:eastAsia="Times New Roman" w:hAnsi="Times New Roman" w:cs="Times New Roman"/>
          <w:sz w:val="28"/>
          <w:szCs w:val="28"/>
          <w:vertAlign w:val="superscript"/>
        </w:rPr>
        <w:t>2</w:t>
      </w:r>
    </w:p>
    <w:p w:rsidR="00F44D13" w:rsidRDefault="00F44D13" w:rsidP="00F44D13">
      <w:pPr>
        <w:tabs>
          <w:tab w:val="left" w:pos="1515"/>
        </w:tabs>
        <w:bidi w:val="0"/>
        <w:rPr>
          <w:rFonts w:ascii="Times New Roman" w:eastAsia="Times New Roman" w:hAnsi="Times New Roman" w:cs="Times New Roman"/>
          <w:sz w:val="28"/>
          <w:szCs w:val="28"/>
        </w:rPr>
      </w:pPr>
    </w:p>
    <w:p w:rsidR="00F44D13" w:rsidRDefault="00F44D13" w:rsidP="00F44D13">
      <w:pPr>
        <w:rPr>
          <w:rtl/>
          <w:lang w:bidi="ar-AE"/>
        </w:rPr>
      </w:pPr>
    </w:p>
    <w:p w:rsidR="00F44D13" w:rsidRDefault="00F44D13" w:rsidP="0018789C">
      <w:pPr>
        <w:bidi w:val="0"/>
        <w:ind w:firstLine="720"/>
        <w:rPr>
          <w:rFonts w:ascii="Times New Roman" w:eastAsia="Times New Roman" w:hAnsi="Times New Roman" w:cs="Times New Roman"/>
          <w:sz w:val="28"/>
          <w:szCs w:val="28"/>
        </w:rPr>
      </w:pPr>
    </w:p>
    <w:p w:rsidR="0018789C" w:rsidRDefault="0018789C" w:rsidP="0018789C">
      <w:pPr>
        <w:bidi w:val="0"/>
        <w:ind w:firstLine="720"/>
        <w:rPr>
          <w:rFonts w:ascii="Times New Roman" w:eastAsia="Times New Roman" w:hAnsi="Times New Roman" w:cs="Times New Roman"/>
          <w:sz w:val="28"/>
          <w:szCs w:val="28"/>
        </w:rPr>
      </w:pPr>
    </w:p>
    <w:p w:rsidR="004B62F7" w:rsidRPr="00FF534B" w:rsidRDefault="004B62F7" w:rsidP="004B62F7">
      <w:pPr>
        <w:rPr>
          <w:lang w:bidi="ar-AE"/>
        </w:rPr>
      </w:pPr>
      <w:r w:rsidRPr="00FF534B">
        <w:rPr>
          <w:rFonts w:cs="Arial"/>
          <w:noProof/>
          <w:rtl/>
        </w:rPr>
        <w:lastRenderedPageBreak/>
        <w:drawing>
          <wp:inline distT="0" distB="0" distL="0" distR="0">
            <wp:extent cx="5391150" cy="3152775"/>
            <wp:effectExtent l="19050" t="0" r="19050" b="0"/>
            <wp:docPr id="13"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62F7" w:rsidRPr="00B74311" w:rsidRDefault="004B62F7" w:rsidP="004B62F7">
      <w:pPr>
        <w:jc w:val="center"/>
        <w:rPr>
          <w:rFonts w:asciiTheme="majorBidi" w:hAnsiTheme="majorBidi" w:cstheme="majorBidi"/>
          <w:b/>
          <w:bCs/>
          <w:sz w:val="28"/>
          <w:szCs w:val="28"/>
          <w:lang w:bidi="ar-AE"/>
        </w:rPr>
      </w:pPr>
      <w:r w:rsidRPr="00B74311">
        <w:rPr>
          <w:rFonts w:asciiTheme="majorBidi" w:hAnsiTheme="majorBidi" w:cstheme="majorBidi"/>
          <w:b/>
          <w:bCs/>
          <w:sz w:val="28"/>
          <w:szCs w:val="28"/>
          <w:lang w:bidi="ar-AE"/>
        </w:rPr>
        <w:t>6-story V-bracing</w:t>
      </w:r>
    </w:p>
    <w:tbl>
      <w:tblPr>
        <w:tblpPr w:leftFromText="180" w:rightFromText="180" w:vertAnchor="page" w:horzAnchor="margin" w:tblpY="9286"/>
        <w:bidiVisual/>
        <w:tblW w:w="8222" w:type="dxa"/>
        <w:tblLook w:val="04A0"/>
      </w:tblPr>
      <w:tblGrid>
        <w:gridCol w:w="3772"/>
        <w:gridCol w:w="4450"/>
      </w:tblGrid>
      <w:tr w:rsidR="004B62F7" w:rsidRPr="00FF534B" w:rsidTr="00E86122">
        <w:trPr>
          <w:trHeight w:val="285"/>
        </w:trPr>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EF4AA0">
              <w:rPr>
                <w:rFonts w:asciiTheme="majorBidi" w:eastAsia="Times New Roman" w:hAnsiTheme="majorBidi" w:cstheme="majorBidi"/>
                <w:b/>
                <w:bCs/>
                <w:color w:val="000000"/>
                <w:sz w:val="28"/>
                <w:szCs w:val="28"/>
              </w:rPr>
              <w:t>Displacement(mm)</w:t>
            </w:r>
          </w:p>
        </w:tc>
        <w:tc>
          <w:tcPr>
            <w:tcW w:w="4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EF4AA0">
              <w:rPr>
                <w:rFonts w:asciiTheme="majorBidi" w:eastAsia="Times New Roman" w:hAnsiTheme="majorBidi" w:cstheme="majorBidi"/>
                <w:b/>
                <w:bCs/>
                <w:color w:val="000000"/>
                <w:sz w:val="28"/>
                <w:szCs w:val="28"/>
              </w:rPr>
              <w:t>height(m)</w:t>
            </w:r>
          </w:p>
        </w:tc>
      </w:tr>
      <w:tr w:rsidR="004B62F7" w:rsidRPr="00FF534B" w:rsidTr="00E86122">
        <w:trPr>
          <w:trHeight w:val="285"/>
        </w:trPr>
        <w:tc>
          <w:tcPr>
            <w:tcW w:w="3772"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0</w:t>
            </w:r>
          </w:p>
        </w:tc>
        <w:tc>
          <w:tcPr>
            <w:tcW w:w="4450"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0</w:t>
            </w:r>
          </w:p>
        </w:tc>
      </w:tr>
      <w:tr w:rsidR="004B62F7" w:rsidRPr="00FF534B" w:rsidTr="00E86122">
        <w:trPr>
          <w:trHeight w:val="285"/>
        </w:trPr>
        <w:tc>
          <w:tcPr>
            <w:tcW w:w="3772"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26.524</w:t>
            </w:r>
          </w:p>
        </w:tc>
        <w:tc>
          <w:tcPr>
            <w:tcW w:w="4450"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4.5</w:t>
            </w:r>
          </w:p>
        </w:tc>
      </w:tr>
      <w:tr w:rsidR="004B62F7" w:rsidRPr="00FF534B" w:rsidTr="00E86122">
        <w:trPr>
          <w:trHeight w:val="285"/>
        </w:trPr>
        <w:tc>
          <w:tcPr>
            <w:tcW w:w="3772"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43.769</w:t>
            </w:r>
          </w:p>
        </w:tc>
        <w:tc>
          <w:tcPr>
            <w:tcW w:w="4450"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7.9</w:t>
            </w:r>
          </w:p>
        </w:tc>
      </w:tr>
      <w:tr w:rsidR="004B62F7" w:rsidRPr="00FF534B" w:rsidTr="00E86122">
        <w:trPr>
          <w:trHeight w:val="285"/>
        </w:trPr>
        <w:tc>
          <w:tcPr>
            <w:tcW w:w="3772"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59.758</w:t>
            </w:r>
          </w:p>
        </w:tc>
        <w:tc>
          <w:tcPr>
            <w:tcW w:w="4450"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11.3</w:t>
            </w:r>
          </w:p>
        </w:tc>
      </w:tr>
      <w:tr w:rsidR="004B62F7" w:rsidRPr="00FF534B" w:rsidTr="00E86122">
        <w:trPr>
          <w:trHeight w:val="285"/>
        </w:trPr>
        <w:tc>
          <w:tcPr>
            <w:tcW w:w="3772"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73.477</w:t>
            </w:r>
          </w:p>
        </w:tc>
        <w:tc>
          <w:tcPr>
            <w:tcW w:w="4450"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14.7</w:t>
            </w:r>
          </w:p>
        </w:tc>
      </w:tr>
      <w:tr w:rsidR="004B62F7" w:rsidRPr="00FF534B" w:rsidTr="00E86122">
        <w:trPr>
          <w:trHeight w:val="285"/>
        </w:trPr>
        <w:tc>
          <w:tcPr>
            <w:tcW w:w="3772"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84.53</w:t>
            </w:r>
          </w:p>
        </w:tc>
        <w:tc>
          <w:tcPr>
            <w:tcW w:w="4450"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18.1</w:t>
            </w:r>
          </w:p>
        </w:tc>
      </w:tr>
      <w:tr w:rsidR="004B62F7" w:rsidRPr="00FF534B" w:rsidTr="00E86122">
        <w:trPr>
          <w:trHeight w:val="285"/>
        </w:trPr>
        <w:tc>
          <w:tcPr>
            <w:tcW w:w="3772"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92.354</w:t>
            </w:r>
          </w:p>
        </w:tc>
        <w:tc>
          <w:tcPr>
            <w:tcW w:w="4450"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21.5</w:t>
            </w:r>
          </w:p>
        </w:tc>
      </w:tr>
    </w:tbl>
    <w:p w:rsidR="004B62F7" w:rsidRPr="00FF534B" w:rsidRDefault="004B62F7" w:rsidP="004B62F7">
      <w:pPr>
        <w:rPr>
          <w:lang w:bidi="ar-AE"/>
        </w:rPr>
      </w:pPr>
    </w:p>
    <w:p w:rsidR="004B62F7" w:rsidRPr="00FF534B" w:rsidRDefault="004B62F7" w:rsidP="004B62F7">
      <w:pPr>
        <w:rPr>
          <w:lang w:bidi="ar-AE"/>
        </w:rPr>
      </w:pPr>
    </w:p>
    <w:p w:rsidR="004B62F7" w:rsidRPr="00FF534B" w:rsidRDefault="004B62F7" w:rsidP="004B62F7">
      <w:pPr>
        <w:rPr>
          <w:lang w:bidi="ar-AE"/>
        </w:rPr>
      </w:pPr>
    </w:p>
    <w:p w:rsidR="004B62F7" w:rsidRPr="00FF534B" w:rsidRDefault="004B62F7" w:rsidP="004B62F7">
      <w:pPr>
        <w:rPr>
          <w:lang w:bidi="ar-AE"/>
        </w:rPr>
      </w:pPr>
    </w:p>
    <w:p w:rsidR="004B62F7" w:rsidRPr="00FF534B" w:rsidRDefault="004B62F7" w:rsidP="004B62F7">
      <w:pPr>
        <w:rPr>
          <w:lang w:bidi="ar-AE"/>
        </w:rPr>
      </w:pPr>
    </w:p>
    <w:p w:rsidR="004B62F7" w:rsidRPr="00FF534B" w:rsidRDefault="004B62F7" w:rsidP="004B62F7">
      <w:pPr>
        <w:rPr>
          <w:lang w:bidi="ar-AE"/>
        </w:rPr>
      </w:pPr>
    </w:p>
    <w:p w:rsidR="004B62F7" w:rsidRDefault="004B62F7" w:rsidP="004B62F7">
      <w:pPr>
        <w:rPr>
          <w:lang w:bidi="ar-AE"/>
        </w:rPr>
      </w:pPr>
    </w:p>
    <w:p w:rsidR="004B62F7" w:rsidRDefault="004B62F7" w:rsidP="004B62F7">
      <w:pPr>
        <w:jc w:val="right"/>
        <w:rPr>
          <w:lang w:bidi="ar-AE"/>
        </w:rPr>
      </w:pPr>
    </w:p>
    <w:p w:rsidR="004B62F7" w:rsidRPr="000344CF" w:rsidRDefault="004B62F7" w:rsidP="004B62F7">
      <w:pPr>
        <w:rPr>
          <w:lang w:bidi="ar-AE"/>
        </w:rPr>
      </w:pPr>
    </w:p>
    <w:p w:rsidR="004B62F7" w:rsidRPr="000344CF" w:rsidRDefault="004B62F7" w:rsidP="004B62F7">
      <w:pPr>
        <w:rPr>
          <w:lang w:bidi="ar-AE"/>
        </w:rPr>
      </w:pPr>
    </w:p>
    <w:p w:rsidR="004B62F7" w:rsidRPr="000344CF" w:rsidRDefault="004B62F7" w:rsidP="004B62F7">
      <w:pPr>
        <w:rPr>
          <w:lang w:bidi="ar-AE"/>
        </w:rPr>
      </w:pPr>
      <w:r w:rsidRPr="00AD2B7C">
        <w:rPr>
          <w:rFonts w:cs="Arial"/>
          <w:noProof/>
          <w:rtl/>
        </w:rPr>
        <w:lastRenderedPageBreak/>
        <w:drawing>
          <wp:inline distT="0" distB="0" distL="0" distR="0">
            <wp:extent cx="5542915" cy="2876550"/>
            <wp:effectExtent l="19050" t="0" r="19685" b="0"/>
            <wp:docPr id="14"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pPr w:leftFromText="180" w:rightFromText="180" w:vertAnchor="page" w:horzAnchor="margin" w:tblpXSpec="right" w:tblpY="9751"/>
        <w:bidiVisual/>
        <w:tblW w:w="7230" w:type="dxa"/>
        <w:tblLook w:val="04A0"/>
      </w:tblPr>
      <w:tblGrid>
        <w:gridCol w:w="3149"/>
        <w:gridCol w:w="4081"/>
      </w:tblGrid>
      <w:tr w:rsidR="004B62F7" w:rsidRPr="00AD2B7C" w:rsidTr="00E86122">
        <w:trPr>
          <w:trHeight w:val="285"/>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AD2B7C">
              <w:rPr>
                <w:rFonts w:asciiTheme="majorBidi" w:eastAsia="Times New Roman" w:hAnsiTheme="majorBidi" w:cstheme="majorBidi"/>
                <w:b/>
                <w:bCs/>
                <w:color w:val="000000"/>
                <w:sz w:val="28"/>
                <w:szCs w:val="28"/>
              </w:rPr>
              <w:t>Displacement(mm)</w:t>
            </w:r>
          </w:p>
        </w:tc>
        <w:tc>
          <w:tcPr>
            <w:tcW w:w="4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AD2B7C">
              <w:rPr>
                <w:rFonts w:asciiTheme="majorBidi" w:eastAsia="Times New Roman" w:hAnsiTheme="majorBidi" w:cstheme="majorBidi"/>
                <w:b/>
                <w:bCs/>
                <w:color w:val="000000"/>
                <w:sz w:val="28"/>
                <w:szCs w:val="28"/>
              </w:rPr>
              <w:t>height(m)</w:t>
            </w:r>
          </w:p>
        </w:tc>
      </w:tr>
      <w:tr w:rsidR="004B62F7" w:rsidRPr="00AD2B7C" w:rsidTr="00E86122">
        <w:trPr>
          <w:trHeight w:val="285"/>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0</w:t>
            </w:r>
          </w:p>
        </w:tc>
        <w:tc>
          <w:tcPr>
            <w:tcW w:w="40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0</w:t>
            </w:r>
          </w:p>
        </w:tc>
      </w:tr>
      <w:tr w:rsidR="004B62F7" w:rsidRPr="00AD2B7C" w:rsidTr="00E86122">
        <w:trPr>
          <w:trHeight w:val="285"/>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77.477</w:t>
            </w:r>
          </w:p>
        </w:tc>
        <w:tc>
          <w:tcPr>
            <w:tcW w:w="40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4.5</w:t>
            </w:r>
          </w:p>
        </w:tc>
      </w:tr>
      <w:tr w:rsidR="004B62F7" w:rsidRPr="00AD2B7C" w:rsidTr="00E86122">
        <w:trPr>
          <w:trHeight w:val="285"/>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124.136</w:t>
            </w:r>
          </w:p>
        </w:tc>
        <w:tc>
          <w:tcPr>
            <w:tcW w:w="40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7.9</w:t>
            </w:r>
          </w:p>
        </w:tc>
      </w:tr>
      <w:tr w:rsidR="004B62F7" w:rsidRPr="00AD2B7C" w:rsidTr="00E86122">
        <w:trPr>
          <w:trHeight w:val="285"/>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161.533</w:t>
            </w:r>
          </w:p>
        </w:tc>
        <w:tc>
          <w:tcPr>
            <w:tcW w:w="40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11.3</w:t>
            </w:r>
          </w:p>
        </w:tc>
      </w:tr>
      <w:tr w:rsidR="004B62F7" w:rsidRPr="00AD2B7C" w:rsidTr="00E86122">
        <w:trPr>
          <w:trHeight w:val="285"/>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189.138</w:t>
            </w:r>
          </w:p>
        </w:tc>
        <w:tc>
          <w:tcPr>
            <w:tcW w:w="40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14.7</w:t>
            </w:r>
          </w:p>
        </w:tc>
      </w:tr>
      <w:tr w:rsidR="004B62F7" w:rsidRPr="00AD2B7C" w:rsidTr="00E86122">
        <w:trPr>
          <w:trHeight w:val="285"/>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206.664</w:t>
            </w:r>
          </w:p>
        </w:tc>
        <w:tc>
          <w:tcPr>
            <w:tcW w:w="40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18.1</w:t>
            </w:r>
          </w:p>
        </w:tc>
      </w:tr>
      <w:tr w:rsidR="004B62F7" w:rsidRPr="00AD2B7C" w:rsidTr="00E86122">
        <w:trPr>
          <w:trHeight w:val="285"/>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214.66</w:t>
            </w:r>
          </w:p>
        </w:tc>
        <w:tc>
          <w:tcPr>
            <w:tcW w:w="40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AD2B7C" w:rsidRDefault="004B62F7" w:rsidP="00E86122">
            <w:pPr>
              <w:bidi w:val="0"/>
              <w:spacing w:after="0" w:line="240" w:lineRule="auto"/>
              <w:jc w:val="center"/>
              <w:rPr>
                <w:rFonts w:asciiTheme="majorBidi" w:eastAsia="Times New Roman" w:hAnsiTheme="majorBidi" w:cstheme="majorBidi"/>
                <w:color w:val="000000"/>
                <w:sz w:val="28"/>
                <w:szCs w:val="28"/>
              </w:rPr>
            </w:pPr>
            <w:r w:rsidRPr="00AD2B7C">
              <w:rPr>
                <w:rFonts w:asciiTheme="majorBidi" w:eastAsia="Times New Roman" w:hAnsiTheme="majorBidi" w:cstheme="majorBidi"/>
                <w:color w:val="000000"/>
                <w:sz w:val="28"/>
                <w:szCs w:val="28"/>
              </w:rPr>
              <w:t>21.5</w:t>
            </w:r>
          </w:p>
        </w:tc>
      </w:tr>
    </w:tbl>
    <w:p w:rsidR="004B62F7" w:rsidRPr="00EF4AA0" w:rsidRDefault="004B62F7" w:rsidP="004B62F7">
      <w:pPr>
        <w:jc w:val="center"/>
        <w:rPr>
          <w:rFonts w:asciiTheme="majorBidi" w:hAnsiTheme="majorBidi" w:cstheme="majorBidi"/>
          <w:b/>
          <w:bCs/>
          <w:sz w:val="32"/>
          <w:szCs w:val="32"/>
          <w:rtl/>
          <w:lang w:bidi="ar-AE"/>
        </w:rPr>
      </w:pPr>
      <w:r w:rsidRPr="00EF4AA0">
        <w:rPr>
          <w:rFonts w:asciiTheme="majorBidi" w:hAnsiTheme="majorBidi" w:cstheme="majorBidi"/>
          <w:b/>
          <w:bCs/>
          <w:sz w:val="32"/>
          <w:szCs w:val="32"/>
          <w:lang w:bidi="ar-AE"/>
        </w:rPr>
        <w:t>6-story no bracing</w:t>
      </w:r>
    </w:p>
    <w:p w:rsidR="004B62F7" w:rsidRPr="00EF4AA0" w:rsidRDefault="004B62F7" w:rsidP="004B62F7">
      <w:pPr>
        <w:rPr>
          <w:rFonts w:asciiTheme="majorBidi" w:hAnsiTheme="majorBidi" w:cstheme="majorBidi"/>
          <w:sz w:val="32"/>
          <w:szCs w:val="32"/>
          <w:rtl/>
          <w:lang w:bidi="ar-AE"/>
        </w:rPr>
      </w:pPr>
    </w:p>
    <w:p w:rsidR="004B62F7" w:rsidRPr="00EF4AA0" w:rsidRDefault="004B62F7" w:rsidP="004B62F7">
      <w:pPr>
        <w:rPr>
          <w:rFonts w:asciiTheme="majorBidi" w:hAnsiTheme="majorBidi" w:cstheme="majorBidi"/>
          <w:sz w:val="32"/>
          <w:szCs w:val="32"/>
          <w:rtl/>
          <w:lang w:bidi="ar-AE"/>
        </w:rPr>
      </w:pPr>
    </w:p>
    <w:p w:rsidR="004B62F7" w:rsidRPr="00EF4AA0" w:rsidRDefault="004B62F7" w:rsidP="004B62F7">
      <w:pPr>
        <w:rPr>
          <w:rFonts w:asciiTheme="majorBidi" w:hAnsiTheme="majorBidi" w:cstheme="majorBidi"/>
          <w:sz w:val="32"/>
          <w:szCs w:val="32"/>
          <w:rtl/>
          <w:lang w:bidi="ar-AE"/>
        </w:rPr>
      </w:pPr>
    </w:p>
    <w:p w:rsidR="004B62F7" w:rsidRPr="00EF4AA0" w:rsidRDefault="004B62F7" w:rsidP="004B62F7">
      <w:pPr>
        <w:rPr>
          <w:rFonts w:asciiTheme="majorBidi" w:hAnsiTheme="majorBidi" w:cstheme="majorBidi"/>
          <w:sz w:val="32"/>
          <w:szCs w:val="32"/>
          <w:rtl/>
          <w:lang w:bidi="ar-AE"/>
        </w:rPr>
      </w:pPr>
    </w:p>
    <w:p w:rsidR="004B62F7" w:rsidRPr="00EF4AA0" w:rsidRDefault="004B62F7" w:rsidP="004B62F7">
      <w:pPr>
        <w:rPr>
          <w:rFonts w:asciiTheme="majorBidi" w:hAnsiTheme="majorBidi" w:cstheme="majorBidi"/>
          <w:sz w:val="32"/>
          <w:szCs w:val="32"/>
          <w:rtl/>
          <w:lang w:bidi="ar-AE"/>
        </w:rPr>
      </w:pPr>
    </w:p>
    <w:p w:rsidR="004B62F7" w:rsidRPr="00EF4AA0" w:rsidRDefault="004B62F7" w:rsidP="004B62F7">
      <w:pPr>
        <w:rPr>
          <w:rFonts w:asciiTheme="majorBidi" w:hAnsiTheme="majorBidi" w:cstheme="majorBidi"/>
          <w:sz w:val="32"/>
          <w:szCs w:val="32"/>
          <w:rtl/>
          <w:lang w:bidi="ar-AE"/>
        </w:rPr>
      </w:pPr>
    </w:p>
    <w:p w:rsidR="004B62F7" w:rsidRPr="00F3144F" w:rsidRDefault="004B62F7" w:rsidP="004B62F7">
      <w:pPr>
        <w:rPr>
          <w:sz w:val="32"/>
          <w:szCs w:val="32"/>
          <w:rtl/>
          <w:lang w:bidi="ar-AE"/>
        </w:rPr>
      </w:pPr>
    </w:p>
    <w:p w:rsidR="004B62F7" w:rsidRPr="00F3144F" w:rsidRDefault="004B62F7" w:rsidP="004B62F7">
      <w:pPr>
        <w:rPr>
          <w:sz w:val="32"/>
          <w:szCs w:val="32"/>
          <w:rtl/>
          <w:lang w:bidi="ar-AE"/>
        </w:rPr>
      </w:pPr>
    </w:p>
    <w:p w:rsidR="004B62F7" w:rsidRPr="00F3144F" w:rsidRDefault="004B62F7" w:rsidP="004B62F7">
      <w:pPr>
        <w:rPr>
          <w:sz w:val="32"/>
          <w:szCs w:val="32"/>
          <w:rtl/>
          <w:lang w:bidi="ar-AE"/>
        </w:rPr>
      </w:pPr>
    </w:p>
    <w:p w:rsidR="004B62F7" w:rsidRPr="00F3144F" w:rsidRDefault="004B62F7" w:rsidP="004B62F7">
      <w:pPr>
        <w:rPr>
          <w:sz w:val="32"/>
          <w:szCs w:val="32"/>
          <w:rtl/>
          <w:lang w:bidi="ar-AE"/>
        </w:rPr>
      </w:pPr>
    </w:p>
    <w:p w:rsidR="004B62F7" w:rsidRDefault="004B62F7" w:rsidP="004B62F7">
      <w:pPr>
        <w:rPr>
          <w:sz w:val="32"/>
          <w:szCs w:val="32"/>
          <w:rtl/>
          <w:lang w:bidi="ar-AE"/>
        </w:rPr>
      </w:pPr>
    </w:p>
    <w:p w:rsidR="004B62F7" w:rsidRDefault="004B62F7" w:rsidP="004B62F7">
      <w:pPr>
        <w:tabs>
          <w:tab w:val="left" w:pos="7589"/>
        </w:tabs>
        <w:rPr>
          <w:sz w:val="32"/>
          <w:szCs w:val="32"/>
          <w:rtl/>
          <w:lang w:bidi="ar-AE"/>
        </w:rPr>
      </w:pPr>
      <w:r>
        <w:rPr>
          <w:sz w:val="32"/>
          <w:szCs w:val="32"/>
          <w:rtl/>
          <w:lang w:bidi="ar-AE"/>
        </w:rPr>
        <w:lastRenderedPageBreak/>
        <w:tab/>
      </w:r>
      <w:r w:rsidRPr="00F3144F">
        <w:rPr>
          <w:rFonts w:cs="Arial"/>
          <w:noProof/>
          <w:sz w:val="32"/>
          <w:szCs w:val="32"/>
          <w:rtl/>
        </w:rPr>
        <w:drawing>
          <wp:inline distT="0" distB="0" distL="0" distR="0">
            <wp:extent cx="5381625" cy="2847975"/>
            <wp:effectExtent l="19050" t="0" r="9525" b="0"/>
            <wp:docPr id="15"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62F7" w:rsidRPr="00EF4AA0" w:rsidRDefault="004B62F7" w:rsidP="004B62F7">
      <w:pPr>
        <w:tabs>
          <w:tab w:val="left" w:pos="4949"/>
        </w:tabs>
        <w:jc w:val="center"/>
        <w:rPr>
          <w:rFonts w:asciiTheme="majorBidi" w:hAnsiTheme="majorBidi" w:cstheme="majorBidi"/>
          <w:b/>
          <w:bCs/>
          <w:sz w:val="28"/>
          <w:szCs w:val="28"/>
          <w:lang w:bidi="ar-AE"/>
        </w:rPr>
      </w:pPr>
      <w:r w:rsidRPr="00EF4AA0">
        <w:rPr>
          <w:rFonts w:asciiTheme="majorBidi" w:hAnsiTheme="majorBidi" w:cstheme="majorBidi"/>
          <w:b/>
          <w:bCs/>
          <w:sz w:val="28"/>
          <w:szCs w:val="28"/>
          <w:lang w:bidi="ar-AE"/>
        </w:rPr>
        <w:t>6-story X-bracing</w:t>
      </w:r>
    </w:p>
    <w:p w:rsidR="004B62F7" w:rsidRPr="00F3144F" w:rsidRDefault="004B62F7" w:rsidP="004B62F7">
      <w:pPr>
        <w:rPr>
          <w:sz w:val="32"/>
          <w:szCs w:val="32"/>
          <w:rtl/>
          <w:lang w:bidi="ar-AE"/>
        </w:rPr>
      </w:pPr>
    </w:p>
    <w:p w:rsidR="004B62F7" w:rsidRDefault="004B62F7" w:rsidP="004B62F7">
      <w:pPr>
        <w:rPr>
          <w:sz w:val="32"/>
          <w:szCs w:val="32"/>
          <w:rtl/>
          <w:lang w:bidi="ar-AE"/>
        </w:rPr>
      </w:pPr>
    </w:p>
    <w:p w:rsidR="004B62F7" w:rsidRPr="00F3144F" w:rsidRDefault="004B62F7" w:rsidP="004B62F7">
      <w:pPr>
        <w:tabs>
          <w:tab w:val="left" w:pos="7394"/>
        </w:tabs>
        <w:rPr>
          <w:sz w:val="32"/>
          <w:szCs w:val="32"/>
          <w:rtl/>
          <w:lang w:bidi="ar-AE"/>
        </w:rPr>
      </w:pPr>
      <w:r>
        <w:rPr>
          <w:sz w:val="32"/>
          <w:szCs w:val="32"/>
          <w:rtl/>
          <w:lang w:bidi="ar-AE"/>
        </w:rPr>
        <w:tab/>
      </w:r>
    </w:p>
    <w:tbl>
      <w:tblPr>
        <w:bidiVisual/>
        <w:tblW w:w="8367" w:type="dxa"/>
        <w:tblInd w:w="103" w:type="dxa"/>
        <w:tblLook w:val="04A0"/>
      </w:tblPr>
      <w:tblGrid>
        <w:gridCol w:w="4540"/>
        <w:gridCol w:w="3827"/>
      </w:tblGrid>
      <w:tr w:rsidR="004B62F7" w:rsidRPr="00F3144F" w:rsidTr="00E86122">
        <w:trPr>
          <w:trHeight w:val="285"/>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F3144F">
              <w:rPr>
                <w:rFonts w:asciiTheme="majorBidi" w:eastAsia="Times New Roman" w:hAnsiTheme="majorBidi" w:cstheme="majorBidi"/>
                <w:b/>
                <w:bCs/>
                <w:color w:val="000000"/>
                <w:sz w:val="28"/>
                <w:szCs w:val="28"/>
              </w:rPr>
              <w:t>Displacement(mm)</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F3144F">
              <w:rPr>
                <w:rFonts w:asciiTheme="majorBidi" w:eastAsia="Times New Roman" w:hAnsiTheme="majorBidi" w:cstheme="majorBidi"/>
                <w:b/>
                <w:bCs/>
                <w:color w:val="000000"/>
                <w:sz w:val="28"/>
                <w:szCs w:val="28"/>
              </w:rPr>
              <w:t>height(m)</w:t>
            </w:r>
          </w:p>
        </w:tc>
      </w:tr>
      <w:tr w:rsidR="004B62F7" w:rsidRPr="00F3144F" w:rsidTr="00E86122">
        <w:trPr>
          <w:trHeight w:val="28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0</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0</w:t>
            </w:r>
          </w:p>
        </w:tc>
      </w:tr>
      <w:tr w:rsidR="004B62F7" w:rsidRPr="00F3144F" w:rsidTr="00E86122">
        <w:trPr>
          <w:trHeight w:val="28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26.525</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4.5</w:t>
            </w:r>
          </w:p>
        </w:tc>
      </w:tr>
      <w:tr w:rsidR="004B62F7" w:rsidRPr="00F3144F" w:rsidTr="00E86122">
        <w:trPr>
          <w:trHeight w:val="28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43.788</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7.9</w:t>
            </w:r>
          </w:p>
        </w:tc>
      </w:tr>
      <w:tr w:rsidR="004B62F7" w:rsidRPr="00F3144F" w:rsidTr="00E86122">
        <w:trPr>
          <w:trHeight w:val="28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59.817</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11.3</w:t>
            </w:r>
          </w:p>
        </w:tc>
      </w:tr>
      <w:tr w:rsidR="004B62F7" w:rsidRPr="00F3144F" w:rsidTr="00E86122">
        <w:trPr>
          <w:trHeight w:val="28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73.593</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14.7</w:t>
            </w:r>
          </w:p>
        </w:tc>
      </w:tr>
      <w:tr w:rsidR="004B62F7" w:rsidRPr="00F3144F" w:rsidTr="00E86122">
        <w:trPr>
          <w:trHeight w:val="28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84.718</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18.1</w:t>
            </w:r>
          </w:p>
        </w:tc>
      </w:tr>
      <w:tr w:rsidR="004B62F7" w:rsidRPr="00F3144F" w:rsidTr="00E86122">
        <w:trPr>
          <w:trHeight w:val="28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92.615</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4B62F7" w:rsidRPr="00F3144F" w:rsidRDefault="004B62F7" w:rsidP="00E86122">
            <w:pPr>
              <w:bidi w:val="0"/>
              <w:spacing w:after="0" w:line="240" w:lineRule="auto"/>
              <w:jc w:val="center"/>
              <w:rPr>
                <w:rFonts w:asciiTheme="majorBidi" w:eastAsia="Times New Roman" w:hAnsiTheme="majorBidi" w:cstheme="majorBidi"/>
                <w:color w:val="000000"/>
                <w:sz w:val="28"/>
                <w:szCs w:val="28"/>
              </w:rPr>
            </w:pPr>
            <w:r w:rsidRPr="00F3144F">
              <w:rPr>
                <w:rFonts w:asciiTheme="majorBidi" w:eastAsia="Times New Roman" w:hAnsiTheme="majorBidi" w:cstheme="majorBidi"/>
                <w:color w:val="000000"/>
                <w:sz w:val="28"/>
                <w:szCs w:val="28"/>
              </w:rPr>
              <w:t>21.5</w:t>
            </w:r>
          </w:p>
        </w:tc>
      </w:tr>
    </w:tbl>
    <w:p w:rsidR="004B62F7" w:rsidRPr="00EF4AA0" w:rsidRDefault="004B62F7" w:rsidP="004B62F7">
      <w:pPr>
        <w:tabs>
          <w:tab w:val="left" w:pos="7394"/>
        </w:tabs>
        <w:rPr>
          <w:rFonts w:asciiTheme="majorBidi" w:hAnsiTheme="majorBidi" w:cstheme="majorBidi"/>
          <w:sz w:val="32"/>
          <w:szCs w:val="32"/>
          <w:rtl/>
          <w:lang w:bidi="ar-AE"/>
        </w:rPr>
      </w:pPr>
    </w:p>
    <w:p w:rsidR="004B62F7" w:rsidRPr="00EF4AA0" w:rsidRDefault="004B62F7" w:rsidP="004B62F7">
      <w:pPr>
        <w:rPr>
          <w:sz w:val="32"/>
          <w:szCs w:val="32"/>
          <w:rtl/>
          <w:lang w:bidi="ar-AE"/>
        </w:rPr>
      </w:pPr>
    </w:p>
    <w:p w:rsidR="004B62F7" w:rsidRPr="00EF4AA0" w:rsidRDefault="004B62F7" w:rsidP="004B62F7">
      <w:pPr>
        <w:rPr>
          <w:sz w:val="32"/>
          <w:szCs w:val="32"/>
          <w:rtl/>
          <w:lang w:bidi="ar-AE"/>
        </w:rPr>
      </w:pPr>
    </w:p>
    <w:p w:rsidR="004B62F7" w:rsidRDefault="004B62F7" w:rsidP="004B62F7">
      <w:pPr>
        <w:rPr>
          <w:sz w:val="32"/>
          <w:szCs w:val="32"/>
          <w:rtl/>
          <w:lang w:bidi="ar-AE"/>
        </w:rPr>
      </w:pPr>
    </w:p>
    <w:p w:rsidR="004B62F7" w:rsidRDefault="004B62F7" w:rsidP="004B62F7">
      <w:pPr>
        <w:tabs>
          <w:tab w:val="left" w:pos="7754"/>
        </w:tabs>
        <w:rPr>
          <w:sz w:val="32"/>
          <w:szCs w:val="32"/>
          <w:rtl/>
          <w:lang w:bidi="ar-AE"/>
        </w:rPr>
      </w:pPr>
      <w:r>
        <w:rPr>
          <w:sz w:val="32"/>
          <w:szCs w:val="32"/>
          <w:rtl/>
          <w:lang w:bidi="ar-AE"/>
        </w:rPr>
        <w:lastRenderedPageBreak/>
        <w:tab/>
      </w:r>
      <w:r w:rsidRPr="00EF4AA0">
        <w:rPr>
          <w:rFonts w:cs="Arial"/>
          <w:noProof/>
          <w:sz w:val="32"/>
          <w:szCs w:val="32"/>
          <w:rtl/>
        </w:rPr>
        <w:drawing>
          <wp:inline distT="0" distB="0" distL="0" distR="0">
            <wp:extent cx="5276850" cy="2828925"/>
            <wp:effectExtent l="19050" t="0" r="19050" b="0"/>
            <wp:docPr id="16"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62F7" w:rsidRPr="00EF4AA0" w:rsidRDefault="004B62F7" w:rsidP="004B62F7">
      <w:pPr>
        <w:jc w:val="center"/>
        <w:rPr>
          <w:rFonts w:asciiTheme="majorBidi" w:hAnsiTheme="majorBidi" w:cstheme="majorBidi"/>
          <w:b/>
          <w:bCs/>
          <w:sz w:val="28"/>
          <w:szCs w:val="28"/>
          <w:rtl/>
          <w:lang w:bidi="ar-AE"/>
        </w:rPr>
      </w:pPr>
      <w:r w:rsidRPr="00EF4AA0">
        <w:rPr>
          <w:rFonts w:asciiTheme="majorBidi" w:hAnsiTheme="majorBidi" w:cstheme="majorBidi"/>
          <w:b/>
          <w:bCs/>
          <w:sz w:val="28"/>
          <w:szCs w:val="28"/>
          <w:lang w:bidi="ar-AE"/>
        </w:rPr>
        <w:t>6-story k-bracing</w:t>
      </w:r>
    </w:p>
    <w:p w:rsidR="004B62F7" w:rsidRPr="00EF4AA0" w:rsidRDefault="004B62F7" w:rsidP="004B62F7">
      <w:pPr>
        <w:rPr>
          <w:rFonts w:asciiTheme="majorBidi" w:hAnsiTheme="majorBidi" w:cstheme="majorBidi"/>
          <w:sz w:val="32"/>
          <w:szCs w:val="32"/>
          <w:rtl/>
          <w:lang w:bidi="ar-AE"/>
        </w:rPr>
      </w:pPr>
    </w:p>
    <w:p w:rsidR="004B62F7" w:rsidRDefault="004B62F7" w:rsidP="004B62F7">
      <w:pPr>
        <w:rPr>
          <w:sz w:val="32"/>
          <w:szCs w:val="32"/>
          <w:rtl/>
          <w:lang w:bidi="ar-AE"/>
        </w:rPr>
      </w:pPr>
    </w:p>
    <w:p w:rsidR="004B62F7" w:rsidRPr="00EF4AA0" w:rsidRDefault="004B62F7" w:rsidP="004B62F7">
      <w:pPr>
        <w:tabs>
          <w:tab w:val="left" w:pos="7334"/>
        </w:tabs>
        <w:rPr>
          <w:sz w:val="32"/>
          <w:szCs w:val="32"/>
          <w:rtl/>
          <w:lang w:bidi="ar-AE"/>
        </w:rPr>
      </w:pPr>
      <w:r>
        <w:rPr>
          <w:sz w:val="32"/>
          <w:szCs w:val="32"/>
          <w:rtl/>
          <w:lang w:bidi="ar-AE"/>
        </w:rPr>
        <w:tab/>
      </w:r>
    </w:p>
    <w:tbl>
      <w:tblPr>
        <w:bidiVisual/>
        <w:tblW w:w="7658" w:type="dxa"/>
        <w:tblInd w:w="103" w:type="dxa"/>
        <w:tblLook w:val="04A0"/>
      </w:tblPr>
      <w:tblGrid>
        <w:gridCol w:w="3547"/>
        <w:gridCol w:w="4111"/>
      </w:tblGrid>
      <w:tr w:rsidR="004B62F7" w:rsidRPr="00EF4AA0" w:rsidTr="00E86122">
        <w:trPr>
          <w:trHeight w:val="285"/>
        </w:trPr>
        <w:tc>
          <w:tcPr>
            <w:tcW w:w="3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Displacement(mm)</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height(m)</w:t>
            </w:r>
          </w:p>
        </w:tc>
      </w:tr>
      <w:tr w:rsidR="004B62F7" w:rsidRPr="00EF4AA0"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0</w:t>
            </w:r>
          </w:p>
        </w:tc>
      </w:tr>
      <w:tr w:rsidR="004B62F7" w:rsidRPr="00EF4AA0"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26.543</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4.5</w:t>
            </w:r>
          </w:p>
        </w:tc>
      </w:tr>
      <w:tr w:rsidR="004B62F7" w:rsidRPr="00EF4AA0"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43.885</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7.9</w:t>
            </w:r>
          </w:p>
        </w:tc>
      </w:tr>
      <w:tr w:rsidR="004B62F7" w:rsidRPr="00EF4AA0"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60.01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11.3</w:t>
            </w:r>
          </w:p>
        </w:tc>
      </w:tr>
      <w:tr w:rsidR="004B62F7" w:rsidRPr="00EF4AA0"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73.922</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14.7</w:t>
            </w:r>
          </w:p>
        </w:tc>
      </w:tr>
      <w:tr w:rsidR="004B62F7" w:rsidRPr="00EF4AA0"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85.219</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18.1</w:t>
            </w:r>
          </w:p>
        </w:tc>
      </w:tr>
      <w:tr w:rsidR="004B62F7" w:rsidRPr="00EF4AA0"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93.335</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EF4AA0" w:rsidRDefault="004B62F7" w:rsidP="00E86122">
            <w:pPr>
              <w:bidi w:val="0"/>
              <w:spacing w:after="0" w:line="240" w:lineRule="auto"/>
              <w:jc w:val="center"/>
              <w:rPr>
                <w:rFonts w:asciiTheme="majorBidi" w:eastAsia="Times New Roman" w:hAnsiTheme="majorBidi" w:cstheme="majorBidi"/>
                <w:color w:val="000000"/>
                <w:sz w:val="28"/>
                <w:szCs w:val="28"/>
              </w:rPr>
            </w:pPr>
            <w:r w:rsidRPr="00EF4AA0">
              <w:rPr>
                <w:rFonts w:asciiTheme="majorBidi" w:eastAsia="Times New Roman" w:hAnsiTheme="majorBidi" w:cstheme="majorBidi"/>
                <w:color w:val="000000"/>
                <w:sz w:val="28"/>
                <w:szCs w:val="28"/>
              </w:rPr>
              <w:t>21.5</w:t>
            </w:r>
          </w:p>
        </w:tc>
      </w:tr>
    </w:tbl>
    <w:p w:rsidR="004B62F7" w:rsidRDefault="004B62F7" w:rsidP="004B62F7">
      <w:pPr>
        <w:tabs>
          <w:tab w:val="left" w:pos="7334"/>
        </w:tabs>
        <w:rPr>
          <w:rFonts w:asciiTheme="majorBidi" w:hAnsiTheme="majorBidi" w:cstheme="majorBidi"/>
          <w:sz w:val="32"/>
          <w:szCs w:val="32"/>
          <w:rtl/>
          <w:lang w:bidi="ar-AE"/>
        </w:rPr>
      </w:pPr>
    </w:p>
    <w:p w:rsidR="004B62F7" w:rsidRPr="000A057B" w:rsidRDefault="004B62F7" w:rsidP="004B62F7">
      <w:pPr>
        <w:rPr>
          <w:rFonts w:asciiTheme="majorBidi" w:hAnsiTheme="majorBidi" w:cstheme="majorBidi"/>
          <w:sz w:val="32"/>
          <w:szCs w:val="32"/>
          <w:rtl/>
          <w:lang w:bidi="ar-AE"/>
        </w:rPr>
      </w:pPr>
    </w:p>
    <w:p w:rsidR="004B62F7" w:rsidRPr="000A057B" w:rsidRDefault="004B62F7" w:rsidP="004B62F7">
      <w:pPr>
        <w:rPr>
          <w:rFonts w:asciiTheme="majorBidi" w:hAnsiTheme="majorBidi" w:cstheme="majorBidi"/>
          <w:sz w:val="32"/>
          <w:szCs w:val="32"/>
          <w:rtl/>
          <w:lang w:bidi="ar-AE"/>
        </w:rPr>
      </w:pPr>
    </w:p>
    <w:p w:rsidR="004B62F7" w:rsidRPr="000A057B" w:rsidRDefault="004B62F7" w:rsidP="004B62F7">
      <w:pPr>
        <w:rPr>
          <w:rFonts w:asciiTheme="majorBidi" w:hAnsiTheme="majorBidi" w:cstheme="majorBidi"/>
          <w:sz w:val="32"/>
          <w:szCs w:val="32"/>
          <w:rtl/>
          <w:lang w:bidi="ar-AE"/>
        </w:rPr>
      </w:pPr>
    </w:p>
    <w:p w:rsidR="004B62F7" w:rsidRDefault="004B62F7" w:rsidP="004B62F7">
      <w:pPr>
        <w:rPr>
          <w:rFonts w:asciiTheme="majorBidi" w:hAnsiTheme="majorBidi" w:cstheme="majorBidi"/>
          <w:sz w:val="32"/>
          <w:szCs w:val="32"/>
          <w:rtl/>
          <w:lang w:bidi="ar-AE"/>
        </w:rPr>
      </w:pPr>
      <w:r w:rsidRPr="000A057B">
        <w:rPr>
          <w:rFonts w:asciiTheme="majorBidi" w:hAnsiTheme="majorBidi" w:cs="Times New Roman"/>
          <w:noProof/>
          <w:sz w:val="32"/>
          <w:szCs w:val="32"/>
          <w:rtl/>
        </w:rPr>
        <w:lastRenderedPageBreak/>
        <w:drawing>
          <wp:inline distT="0" distB="0" distL="0" distR="0">
            <wp:extent cx="5324475" cy="2895600"/>
            <wp:effectExtent l="19050" t="0" r="9525" b="0"/>
            <wp:docPr id="17"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pPr w:leftFromText="180" w:rightFromText="180" w:vertAnchor="page" w:horzAnchor="margin" w:tblpXSpec="center" w:tblpY="7906"/>
        <w:bidiVisual/>
        <w:tblW w:w="6947" w:type="dxa"/>
        <w:tblLook w:val="04A0"/>
      </w:tblPr>
      <w:tblGrid>
        <w:gridCol w:w="4066"/>
        <w:gridCol w:w="2881"/>
      </w:tblGrid>
      <w:tr w:rsidR="004B62F7" w:rsidRPr="00027E33" w:rsidTr="00E86122">
        <w:trPr>
          <w:trHeight w:val="28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027E33">
              <w:rPr>
                <w:rFonts w:asciiTheme="majorBidi" w:eastAsia="Times New Roman" w:hAnsiTheme="majorBidi" w:cstheme="majorBidi"/>
                <w:b/>
                <w:bCs/>
                <w:color w:val="000000"/>
                <w:sz w:val="28"/>
                <w:szCs w:val="28"/>
              </w:rPr>
              <w:t>Displacement(mm)</w:t>
            </w:r>
          </w:p>
        </w:tc>
        <w:tc>
          <w:tcPr>
            <w:tcW w:w="2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027E33">
              <w:rPr>
                <w:rFonts w:asciiTheme="majorBidi" w:eastAsia="Times New Roman" w:hAnsiTheme="majorBidi" w:cstheme="majorBidi"/>
                <w:b/>
                <w:bCs/>
                <w:color w:val="000000"/>
                <w:sz w:val="28"/>
                <w:szCs w:val="28"/>
              </w:rPr>
              <w:t>height(m)</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0</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0</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53.772</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4.5</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91.493</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7.9</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129.275</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11.3</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166.028</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14.7</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201.064</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18.1</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233.814</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21.5</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262.9</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24.9</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287.951</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28.3</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308.804</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31.7</w:t>
            </w:r>
          </w:p>
        </w:tc>
      </w:tr>
      <w:tr w:rsidR="004B62F7" w:rsidRPr="00027E33" w:rsidTr="00E86122">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324.782</w:t>
            </w:r>
          </w:p>
        </w:tc>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4B62F7" w:rsidRPr="00027E33" w:rsidRDefault="004B62F7" w:rsidP="00E86122">
            <w:pPr>
              <w:bidi w:val="0"/>
              <w:spacing w:after="0" w:line="240" w:lineRule="auto"/>
              <w:jc w:val="center"/>
              <w:rPr>
                <w:rFonts w:asciiTheme="majorBidi" w:eastAsia="Times New Roman" w:hAnsiTheme="majorBidi" w:cstheme="majorBidi"/>
                <w:color w:val="000000"/>
                <w:sz w:val="28"/>
                <w:szCs w:val="28"/>
              </w:rPr>
            </w:pPr>
            <w:r w:rsidRPr="00027E33">
              <w:rPr>
                <w:rFonts w:asciiTheme="majorBidi" w:eastAsia="Times New Roman" w:hAnsiTheme="majorBidi" w:cstheme="majorBidi"/>
                <w:color w:val="000000"/>
                <w:sz w:val="28"/>
                <w:szCs w:val="28"/>
              </w:rPr>
              <w:t>35.1</w:t>
            </w:r>
          </w:p>
        </w:tc>
      </w:tr>
    </w:tbl>
    <w:p w:rsidR="004B62F7" w:rsidRDefault="004B62F7" w:rsidP="004B62F7">
      <w:pPr>
        <w:tabs>
          <w:tab w:val="left" w:pos="4814"/>
        </w:tabs>
        <w:jc w:val="center"/>
        <w:rPr>
          <w:rFonts w:asciiTheme="majorBidi" w:hAnsiTheme="majorBidi" w:cstheme="majorBidi"/>
          <w:b/>
          <w:bCs/>
          <w:sz w:val="28"/>
          <w:szCs w:val="28"/>
          <w:rtl/>
          <w:lang w:bidi="ar-AE"/>
        </w:rPr>
      </w:pPr>
      <w:r w:rsidRPr="00027E33">
        <w:rPr>
          <w:rFonts w:asciiTheme="majorBidi" w:hAnsiTheme="majorBidi" w:cstheme="majorBidi"/>
          <w:b/>
          <w:bCs/>
          <w:sz w:val="28"/>
          <w:szCs w:val="28"/>
          <w:lang w:bidi="ar-AE"/>
        </w:rPr>
        <w:t xml:space="preserve">10-story </w:t>
      </w:r>
      <w:r>
        <w:rPr>
          <w:rFonts w:asciiTheme="majorBidi" w:hAnsiTheme="majorBidi" w:cstheme="majorBidi"/>
          <w:b/>
          <w:bCs/>
          <w:sz w:val="28"/>
          <w:szCs w:val="28"/>
          <w:lang w:bidi="ar-AE"/>
        </w:rPr>
        <w:t>V</w:t>
      </w:r>
      <w:r w:rsidRPr="00027E33">
        <w:rPr>
          <w:rFonts w:asciiTheme="majorBidi" w:hAnsiTheme="majorBidi" w:cstheme="majorBidi"/>
          <w:b/>
          <w:bCs/>
          <w:sz w:val="28"/>
          <w:szCs w:val="28"/>
          <w:lang w:bidi="ar-AE"/>
        </w:rPr>
        <w:t>-</w:t>
      </w:r>
      <w:r>
        <w:rPr>
          <w:rFonts w:asciiTheme="majorBidi" w:hAnsiTheme="majorBidi" w:cstheme="majorBidi"/>
          <w:b/>
          <w:bCs/>
          <w:sz w:val="28"/>
          <w:szCs w:val="28"/>
          <w:lang w:bidi="ar-AE"/>
        </w:rPr>
        <w:t>bracing</w:t>
      </w: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Pr="00DC2D88" w:rsidRDefault="004B62F7" w:rsidP="004B62F7">
      <w:pPr>
        <w:rPr>
          <w:rFonts w:asciiTheme="majorBidi" w:hAnsiTheme="majorBidi" w:cstheme="majorBidi"/>
          <w:sz w:val="28"/>
          <w:szCs w:val="28"/>
          <w:rtl/>
          <w:lang w:bidi="ar-AE"/>
        </w:rPr>
      </w:pPr>
    </w:p>
    <w:p w:rsidR="004B62F7" w:rsidRDefault="004B62F7" w:rsidP="004B62F7">
      <w:pPr>
        <w:rPr>
          <w:rFonts w:asciiTheme="majorBidi" w:hAnsiTheme="majorBidi" w:cstheme="majorBidi"/>
          <w:sz w:val="28"/>
          <w:szCs w:val="28"/>
          <w:rtl/>
          <w:lang w:bidi="ar-AE"/>
        </w:rPr>
      </w:pPr>
    </w:p>
    <w:p w:rsidR="004B62F7" w:rsidRDefault="004B62F7" w:rsidP="004B62F7">
      <w:pPr>
        <w:rPr>
          <w:rFonts w:asciiTheme="majorBidi" w:hAnsiTheme="majorBidi" w:cstheme="majorBidi"/>
          <w:sz w:val="28"/>
          <w:szCs w:val="28"/>
          <w:rtl/>
          <w:lang w:bidi="ar-AE"/>
        </w:rPr>
      </w:pPr>
    </w:p>
    <w:p w:rsidR="004B62F7" w:rsidRDefault="004B62F7" w:rsidP="004B62F7">
      <w:pPr>
        <w:tabs>
          <w:tab w:val="left" w:pos="7619"/>
        </w:tabs>
        <w:rPr>
          <w:rFonts w:asciiTheme="majorBidi" w:hAnsiTheme="majorBidi" w:cstheme="majorBidi"/>
          <w:sz w:val="28"/>
          <w:szCs w:val="28"/>
          <w:rtl/>
          <w:lang w:bidi="ar-AE"/>
        </w:rPr>
      </w:pPr>
      <w:r>
        <w:rPr>
          <w:rFonts w:asciiTheme="majorBidi" w:hAnsiTheme="majorBidi" w:cstheme="majorBidi"/>
          <w:sz w:val="28"/>
          <w:szCs w:val="28"/>
          <w:rtl/>
          <w:lang w:bidi="ar-AE"/>
        </w:rPr>
        <w:lastRenderedPageBreak/>
        <w:tab/>
      </w:r>
      <w:r w:rsidRPr="00DC2D88">
        <w:rPr>
          <w:rFonts w:asciiTheme="majorBidi" w:hAnsiTheme="majorBidi" w:cs="Times New Roman"/>
          <w:noProof/>
          <w:sz w:val="28"/>
          <w:szCs w:val="28"/>
          <w:rtl/>
        </w:rPr>
        <w:drawing>
          <wp:inline distT="0" distB="0" distL="0" distR="0">
            <wp:extent cx="5324475" cy="3171825"/>
            <wp:effectExtent l="19050" t="0" r="9525" b="0"/>
            <wp:docPr id="18"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B62F7" w:rsidRPr="0071051D" w:rsidRDefault="004B62F7" w:rsidP="004B62F7">
      <w:pPr>
        <w:rPr>
          <w:rFonts w:asciiTheme="majorBidi" w:hAnsiTheme="majorBidi" w:cstheme="majorBidi"/>
          <w:sz w:val="28"/>
          <w:szCs w:val="28"/>
          <w:rtl/>
          <w:lang w:bidi="ar-AE"/>
        </w:rPr>
      </w:pPr>
    </w:p>
    <w:p w:rsidR="004B62F7" w:rsidRPr="003E7AD1" w:rsidRDefault="004B62F7" w:rsidP="004B62F7">
      <w:pPr>
        <w:jc w:val="center"/>
        <w:rPr>
          <w:rFonts w:asciiTheme="majorBidi" w:hAnsiTheme="majorBidi" w:cstheme="majorBidi"/>
          <w:b/>
          <w:bCs/>
          <w:sz w:val="28"/>
          <w:szCs w:val="28"/>
          <w:lang w:bidi="ar-AE"/>
        </w:rPr>
      </w:pPr>
      <w:r w:rsidRPr="003E7AD1">
        <w:rPr>
          <w:rFonts w:asciiTheme="majorBidi" w:hAnsiTheme="majorBidi" w:cstheme="majorBidi"/>
          <w:b/>
          <w:bCs/>
          <w:sz w:val="28"/>
          <w:szCs w:val="28"/>
          <w:lang w:bidi="ar-AE"/>
        </w:rPr>
        <w:t>10-story X-bracing</w:t>
      </w:r>
    </w:p>
    <w:p w:rsidR="004B62F7" w:rsidRPr="0071051D" w:rsidRDefault="004B62F7" w:rsidP="004B62F7">
      <w:pPr>
        <w:tabs>
          <w:tab w:val="left" w:pos="7544"/>
        </w:tabs>
        <w:rPr>
          <w:rFonts w:asciiTheme="majorBidi" w:hAnsiTheme="majorBidi" w:cstheme="majorBidi"/>
          <w:sz w:val="28"/>
          <w:szCs w:val="28"/>
          <w:rtl/>
          <w:lang w:bidi="ar-AE"/>
        </w:rPr>
      </w:pPr>
      <w:r>
        <w:rPr>
          <w:rFonts w:asciiTheme="majorBidi" w:hAnsiTheme="majorBidi" w:cstheme="majorBidi"/>
          <w:sz w:val="28"/>
          <w:szCs w:val="28"/>
          <w:rtl/>
          <w:lang w:bidi="ar-AE"/>
        </w:rPr>
        <w:tab/>
      </w:r>
    </w:p>
    <w:tbl>
      <w:tblPr>
        <w:tblpPr w:leftFromText="180" w:rightFromText="180" w:vertAnchor="page" w:horzAnchor="margin" w:tblpXSpec="right" w:tblpY="9121"/>
        <w:bidiVisual/>
        <w:tblW w:w="7800" w:type="dxa"/>
        <w:tblLook w:val="04A0"/>
      </w:tblPr>
      <w:tblGrid>
        <w:gridCol w:w="3689"/>
        <w:gridCol w:w="4111"/>
      </w:tblGrid>
      <w:tr w:rsidR="004B62F7" w:rsidRPr="0071051D" w:rsidTr="00E86122">
        <w:trPr>
          <w:trHeight w:val="285"/>
        </w:trPr>
        <w:tc>
          <w:tcPr>
            <w:tcW w:w="3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71051D">
              <w:rPr>
                <w:rFonts w:asciiTheme="majorBidi" w:eastAsia="Times New Roman" w:hAnsiTheme="majorBidi" w:cstheme="majorBidi"/>
                <w:b/>
                <w:bCs/>
                <w:color w:val="000000"/>
                <w:sz w:val="28"/>
                <w:szCs w:val="28"/>
              </w:rPr>
              <w:t>Displacement(mm)</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71051D">
              <w:rPr>
                <w:rFonts w:asciiTheme="majorBidi" w:eastAsia="Times New Roman" w:hAnsiTheme="majorBidi" w:cstheme="majorBidi"/>
                <w:b/>
                <w:bCs/>
                <w:color w:val="000000"/>
                <w:sz w:val="28"/>
                <w:szCs w:val="28"/>
              </w:rPr>
              <w:t>height(m)</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0</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53.888</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4.5</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89.162</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7.9</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123.87</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11.3</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156.977</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14.7</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187.969</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18.1</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216.423</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21.5</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241.072</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24.9</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261.651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28.3</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278.039</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31.7</w:t>
            </w:r>
          </w:p>
        </w:tc>
      </w:tr>
      <w:tr w:rsidR="004B62F7" w:rsidRPr="0071051D" w:rsidTr="00E86122">
        <w:trPr>
          <w:trHeight w:val="28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289.941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B62F7" w:rsidRPr="0071051D" w:rsidRDefault="004B62F7" w:rsidP="00E86122">
            <w:pPr>
              <w:bidi w:val="0"/>
              <w:spacing w:after="0" w:line="240" w:lineRule="auto"/>
              <w:jc w:val="center"/>
              <w:rPr>
                <w:rFonts w:asciiTheme="majorBidi" w:eastAsia="Times New Roman" w:hAnsiTheme="majorBidi" w:cstheme="majorBidi"/>
                <w:color w:val="000000"/>
                <w:sz w:val="28"/>
                <w:szCs w:val="28"/>
              </w:rPr>
            </w:pPr>
            <w:r w:rsidRPr="0071051D">
              <w:rPr>
                <w:rFonts w:asciiTheme="majorBidi" w:eastAsia="Times New Roman" w:hAnsiTheme="majorBidi" w:cstheme="majorBidi"/>
                <w:color w:val="000000"/>
                <w:sz w:val="28"/>
                <w:szCs w:val="28"/>
              </w:rPr>
              <w:t>35.1</w:t>
            </w:r>
          </w:p>
        </w:tc>
      </w:tr>
    </w:tbl>
    <w:p w:rsidR="004B62F7" w:rsidRDefault="004B62F7" w:rsidP="004B62F7">
      <w:pPr>
        <w:tabs>
          <w:tab w:val="left" w:pos="7544"/>
        </w:tabs>
        <w:jc w:val="cente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Default="004B62F7" w:rsidP="004B62F7">
      <w:pPr>
        <w:rPr>
          <w:rFonts w:asciiTheme="majorBidi" w:hAnsiTheme="majorBidi" w:cstheme="majorBidi"/>
          <w:sz w:val="28"/>
          <w:szCs w:val="28"/>
          <w:rtl/>
          <w:lang w:bidi="ar-AE"/>
        </w:rPr>
      </w:pPr>
    </w:p>
    <w:p w:rsidR="004B62F7" w:rsidRDefault="004B62F7" w:rsidP="004B62F7">
      <w:pPr>
        <w:tabs>
          <w:tab w:val="left" w:pos="7769"/>
        </w:tabs>
        <w:rPr>
          <w:rFonts w:asciiTheme="majorBidi" w:hAnsiTheme="majorBidi" w:cstheme="majorBidi"/>
          <w:sz w:val="28"/>
          <w:szCs w:val="28"/>
          <w:rtl/>
          <w:lang w:bidi="ar-AE"/>
        </w:rPr>
      </w:pPr>
      <w:r>
        <w:rPr>
          <w:rFonts w:asciiTheme="majorBidi" w:hAnsiTheme="majorBidi" w:cstheme="majorBidi"/>
          <w:sz w:val="28"/>
          <w:szCs w:val="28"/>
          <w:rtl/>
          <w:lang w:bidi="ar-AE"/>
        </w:rPr>
        <w:lastRenderedPageBreak/>
        <w:tab/>
      </w:r>
      <w:r w:rsidRPr="003E7AD1">
        <w:rPr>
          <w:rFonts w:asciiTheme="majorBidi" w:hAnsiTheme="majorBidi" w:cs="Times New Roman"/>
          <w:noProof/>
          <w:sz w:val="28"/>
          <w:szCs w:val="28"/>
          <w:rtl/>
        </w:rPr>
        <w:drawing>
          <wp:inline distT="0" distB="0" distL="0" distR="0">
            <wp:extent cx="5286375" cy="2838450"/>
            <wp:effectExtent l="19050" t="0" r="9525" b="0"/>
            <wp:docPr id="19"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62F7" w:rsidRPr="00AF3BDC" w:rsidRDefault="004B62F7" w:rsidP="004B62F7">
      <w:pPr>
        <w:jc w:val="center"/>
        <w:rPr>
          <w:rFonts w:asciiTheme="majorBidi" w:hAnsiTheme="majorBidi" w:cstheme="majorBidi"/>
          <w:b/>
          <w:bCs/>
          <w:sz w:val="28"/>
          <w:szCs w:val="28"/>
          <w:lang w:bidi="ar-AE"/>
        </w:rPr>
      </w:pPr>
      <w:r w:rsidRPr="00AF3BDC">
        <w:rPr>
          <w:rFonts w:asciiTheme="majorBidi" w:hAnsiTheme="majorBidi" w:cstheme="majorBidi"/>
          <w:b/>
          <w:bCs/>
          <w:sz w:val="28"/>
          <w:szCs w:val="28"/>
          <w:lang w:bidi="ar-AE"/>
        </w:rPr>
        <w:t>10-story no bracing</w:t>
      </w:r>
    </w:p>
    <w:p w:rsidR="004B62F7" w:rsidRPr="003E7AD1" w:rsidRDefault="004B62F7" w:rsidP="004B62F7">
      <w:pPr>
        <w:rPr>
          <w:rFonts w:asciiTheme="majorBidi" w:hAnsiTheme="majorBidi" w:cstheme="majorBidi"/>
          <w:sz w:val="28"/>
          <w:szCs w:val="28"/>
          <w:rtl/>
          <w:lang w:bidi="ar-AE"/>
        </w:rPr>
      </w:pPr>
    </w:p>
    <w:p w:rsidR="004B62F7" w:rsidRPr="003E7AD1" w:rsidRDefault="004B62F7" w:rsidP="004B62F7">
      <w:pPr>
        <w:rPr>
          <w:rFonts w:asciiTheme="majorBidi" w:hAnsiTheme="majorBidi" w:cstheme="majorBidi"/>
          <w:sz w:val="28"/>
          <w:szCs w:val="28"/>
          <w:rtl/>
          <w:lang w:bidi="ar-AE"/>
        </w:rPr>
      </w:pPr>
    </w:p>
    <w:p w:rsidR="004B62F7" w:rsidRDefault="004B62F7" w:rsidP="004B62F7">
      <w:pPr>
        <w:rPr>
          <w:rFonts w:asciiTheme="majorBidi" w:hAnsiTheme="majorBidi" w:cstheme="majorBidi"/>
          <w:sz w:val="28"/>
          <w:szCs w:val="28"/>
          <w:rtl/>
          <w:lang w:bidi="ar-AE"/>
        </w:rPr>
      </w:pPr>
    </w:p>
    <w:p w:rsidR="004B62F7" w:rsidRPr="003E7AD1" w:rsidRDefault="004B62F7" w:rsidP="004B62F7">
      <w:pPr>
        <w:tabs>
          <w:tab w:val="left" w:pos="6899"/>
        </w:tabs>
        <w:rPr>
          <w:rFonts w:asciiTheme="majorBidi" w:hAnsiTheme="majorBidi" w:cstheme="majorBidi"/>
          <w:sz w:val="28"/>
          <w:szCs w:val="28"/>
          <w:rtl/>
          <w:lang w:bidi="ar-AE"/>
        </w:rPr>
      </w:pPr>
      <w:r>
        <w:rPr>
          <w:rFonts w:asciiTheme="majorBidi" w:hAnsiTheme="majorBidi" w:cstheme="majorBidi"/>
          <w:sz w:val="28"/>
          <w:szCs w:val="28"/>
          <w:rtl/>
          <w:lang w:bidi="ar-AE"/>
        </w:rPr>
        <w:tab/>
      </w:r>
    </w:p>
    <w:tbl>
      <w:tblPr>
        <w:bidiVisual/>
        <w:tblW w:w="7516" w:type="dxa"/>
        <w:tblInd w:w="103" w:type="dxa"/>
        <w:tblLook w:val="04A0"/>
      </w:tblPr>
      <w:tblGrid>
        <w:gridCol w:w="3264"/>
        <w:gridCol w:w="4252"/>
      </w:tblGrid>
      <w:tr w:rsidR="004B62F7" w:rsidRPr="003E7AD1" w:rsidTr="00E86122">
        <w:trPr>
          <w:trHeight w:val="285"/>
        </w:trPr>
        <w:tc>
          <w:tcPr>
            <w:tcW w:w="3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b/>
                <w:bCs/>
                <w:color w:val="000000"/>
                <w:sz w:val="28"/>
                <w:szCs w:val="28"/>
              </w:rPr>
              <w:t>Displacement(mm</w:t>
            </w:r>
            <w:r w:rsidRPr="003E7AD1">
              <w:rPr>
                <w:rFonts w:asciiTheme="majorBidi" w:eastAsia="Times New Roman" w:hAnsiTheme="majorBidi" w:cstheme="majorBidi"/>
                <w:color w:val="000000"/>
                <w:sz w:val="28"/>
                <w:szCs w:val="28"/>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3E7AD1">
              <w:rPr>
                <w:rFonts w:asciiTheme="majorBidi" w:eastAsia="Times New Roman" w:hAnsiTheme="majorBidi" w:cstheme="majorBidi"/>
                <w:b/>
                <w:bCs/>
                <w:color w:val="000000"/>
                <w:sz w:val="28"/>
                <w:szCs w:val="28"/>
              </w:rPr>
              <w:t>height(m)</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0</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0</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157.746</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4.5</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260.996</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7.9</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353.913</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11.3</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437.306</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14.7</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510.812</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18.1</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573.913</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21.5</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624.06</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24.9</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660.773</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28.3</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684.053</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31.7</w:t>
            </w:r>
          </w:p>
        </w:tc>
      </w:tr>
      <w:tr w:rsidR="004B62F7" w:rsidRPr="003E7AD1" w:rsidTr="00E86122">
        <w:trPr>
          <w:trHeight w:val="285"/>
        </w:trPr>
        <w:tc>
          <w:tcPr>
            <w:tcW w:w="3264"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694.854</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4B62F7" w:rsidRPr="003E7AD1" w:rsidRDefault="004B62F7" w:rsidP="00E86122">
            <w:pPr>
              <w:bidi w:val="0"/>
              <w:spacing w:after="0" w:line="240" w:lineRule="auto"/>
              <w:jc w:val="center"/>
              <w:rPr>
                <w:rFonts w:asciiTheme="majorBidi" w:eastAsia="Times New Roman" w:hAnsiTheme="majorBidi" w:cstheme="majorBidi"/>
                <w:color w:val="000000"/>
                <w:sz w:val="28"/>
                <w:szCs w:val="28"/>
              </w:rPr>
            </w:pPr>
            <w:r w:rsidRPr="003E7AD1">
              <w:rPr>
                <w:rFonts w:asciiTheme="majorBidi" w:eastAsia="Times New Roman" w:hAnsiTheme="majorBidi" w:cstheme="majorBidi"/>
                <w:color w:val="000000"/>
                <w:sz w:val="28"/>
                <w:szCs w:val="28"/>
              </w:rPr>
              <w:t>35.1</w:t>
            </w:r>
          </w:p>
        </w:tc>
      </w:tr>
    </w:tbl>
    <w:p w:rsidR="004B62F7" w:rsidRDefault="004B62F7" w:rsidP="004B62F7">
      <w:pPr>
        <w:tabs>
          <w:tab w:val="left" w:pos="6899"/>
        </w:tabs>
        <w:rPr>
          <w:rFonts w:asciiTheme="majorBidi" w:hAnsiTheme="majorBidi" w:cstheme="majorBidi"/>
          <w:sz w:val="28"/>
          <w:szCs w:val="28"/>
          <w:rtl/>
          <w:lang w:bidi="ar-AE"/>
        </w:rPr>
      </w:pPr>
    </w:p>
    <w:p w:rsidR="004B62F7" w:rsidRPr="00114CBF" w:rsidRDefault="004B62F7" w:rsidP="004B62F7">
      <w:pPr>
        <w:rPr>
          <w:rFonts w:asciiTheme="majorBidi" w:hAnsiTheme="majorBidi" w:cstheme="majorBidi"/>
          <w:sz w:val="28"/>
          <w:szCs w:val="28"/>
          <w:rtl/>
          <w:lang w:bidi="ar-AE"/>
        </w:rPr>
      </w:pPr>
    </w:p>
    <w:p w:rsidR="004B62F7" w:rsidRDefault="004B62F7" w:rsidP="004B62F7">
      <w:pPr>
        <w:rPr>
          <w:rFonts w:asciiTheme="majorBidi" w:hAnsiTheme="majorBidi" w:cstheme="majorBidi"/>
          <w:sz w:val="28"/>
          <w:szCs w:val="28"/>
          <w:rtl/>
          <w:lang w:bidi="ar-AE"/>
        </w:rPr>
      </w:pPr>
    </w:p>
    <w:p w:rsidR="004B62F7" w:rsidRDefault="004B62F7" w:rsidP="004B62F7">
      <w:pPr>
        <w:jc w:val="right"/>
        <w:rPr>
          <w:rFonts w:asciiTheme="majorBidi" w:hAnsiTheme="majorBidi" w:cstheme="majorBidi"/>
          <w:sz w:val="28"/>
          <w:szCs w:val="28"/>
          <w:rtl/>
          <w:lang w:bidi="ar-AE"/>
        </w:rPr>
      </w:pPr>
      <w:r w:rsidRPr="00114CBF">
        <w:rPr>
          <w:rFonts w:asciiTheme="majorBidi" w:hAnsiTheme="majorBidi" w:cs="Times New Roman"/>
          <w:noProof/>
          <w:sz w:val="28"/>
          <w:szCs w:val="28"/>
          <w:rtl/>
        </w:rPr>
        <w:lastRenderedPageBreak/>
        <w:drawing>
          <wp:inline distT="0" distB="0" distL="0" distR="0">
            <wp:extent cx="5648325" cy="3076575"/>
            <wp:effectExtent l="19050" t="0" r="9525" b="0"/>
            <wp:docPr id="20"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B62F7" w:rsidRPr="000145D8" w:rsidRDefault="004B62F7" w:rsidP="004B62F7">
      <w:pPr>
        <w:jc w:val="center"/>
        <w:rPr>
          <w:rFonts w:asciiTheme="majorBidi" w:hAnsiTheme="majorBidi" w:cstheme="majorBidi"/>
          <w:sz w:val="28"/>
          <w:szCs w:val="28"/>
          <w:lang w:bidi="ar-AE"/>
        </w:rPr>
      </w:pPr>
      <w:r>
        <w:rPr>
          <w:rFonts w:asciiTheme="majorBidi" w:hAnsiTheme="majorBidi" w:cstheme="majorBidi"/>
          <w:sz w:val="28"/>
          <w:szCs w:val="28"/>
          <w:lang w:bidi="ar-AE"/>
        </w:rPr>
        <w:t>10-story K-bracing</w:t>
      </w:r>
    </w:p>
    <w:p w:rsidR="004B62F7" w:rsidRPr="000145D8" w:rsidRDefault="004B62F7" w:rsidP="004B62F7">
      <w:pPr>
        <w:rPr>
          <w:rFonts w:asciiTheme="majorBidi" w:hAnsiTheme="majorBidi" w:cstheme="majorBidi"/>
          <w:sz w:val="28"/>
          <w:szCs w:val="28"/>
          <w:rtl/>
          <w:lang w:bidi="ar-AE"/>
        </w:rPr>
      </w:pPr>
    </w:p>
    <w:p w:rsidR="004B62F7" w:rsidRPr="000145D8" w:rsidRDefault="004B62F7" w:rsidP="004B62F7">
      <w:pPr>
        <w:rPr>
          <w:rFonts w:asciiTheme="majorBidi" w:hAnsiTheme="majorBidi" w:cstheme="majorBidi"/>
          <w:sz w:val="28"/>
          <w:szCs w:val="28"/>
          <w:rtl/>
          <w:lang w:bidi="ar-AE"/>
        </w:rPr>
      </w:pPr>
    </w:p>
    <w:p w:rsidR="004B62F7" w:rsidRPr="000145D8" w:rsidRDefault="004B62F7" w:rsidP="004B62F7">
      <w:pPr>
        <w:rPr>
          <w:rFonts w:asciiTheme="majorBidi" w:hAnsiTheme="majorBidi" w:cstheme="majorBidi"/>
          <w:sz w:val="28"/>
          <w:szCs w:val="28"/>
          <w:rtl/>
          <w:lang w:bidi="ar-AE"/>
        </w:rPr>
      </w:pPr>
    </w:p>
    <w:p w:rsidR="004B62F7" w:rsidRDefault="004B62F7" w:rsidP="004B62F7">
      <w:pPr>
        <w:rPr>
          <w:rFonts w:asciiTheme="majorBidi" w:hAnsiTheme="majorBidi" w:cstheme="majorBidi"/>
          <w:sz w:val="28"/>
          <w:szCs w:val="28"/>
          <w:rtl/>
          <w:lang w:bidi="ar-AE"/>
        </w:rPr>
      </w:pPr>
    </w:p>
    <w:p w:rsidR="004B62F7" w:rsidRPr="000145D8" w:rsidRDefault="004B62F7" w:rsidP="004B62F7">
      <w:pPr>
        <w:tabs>
          <w:tab w:val="left" w:pos="6149"/>
        </w:tabs>
        <w:rPr>
          <w:rFonts w:asciiTheme="majorBidi" w:hAnsiTheme="majorBidi" w:cstheme="majorBidi"/>
          <w:sz w:val="28"/>
          <w:szCs w:val="28"/>
          <w:rtl/>
          <w:lang w:bidi="ar-AE"/>
        </w:rPr>
      </w:pPr>
      <w:r>
        <w:rPr>
          <w:rFonts w:asciiTheme="majorBidi" w:hAnsiTheme="majorBidi" w:cstheme="majorBidi"/>
          <w:sz w:val="28"/>
          <w:szCs w:val="28"/>
          <w:rtl/>
          <w:lang w:bidi="ar-AE"/>
        </w:rPr>
        <w:tab/>
      </w:r>
    </w:p>
    <w:tbl>
      <w:tblPr>
        <w:bidiVisual/>
        <w:tblW w:w="8083" w:type="dxa"/>
        <w:tblInd w:w="103" w:type="dxa"/>
        <w:tblLook w:val="04A0"/>
      </w:tblPr>
      <w:tblGrid>
        <w:gridCol w:w="3547"/>
        <w:gridCol w:w="4536"/>
      </w:tblGrid>
      <w:tr w:rsidR="004B62F7" w:rsidRPr="000145D8" w:rsidTr="00E86122">
        <w:trPr>
          <w:trHeight w:val="285"/>
        </w:trPr>
        <w:tc>
          <w:tcPr>
            <w:tcW w:w="3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0145D8">
              <w:rPr>
                <w:rFonts w:asciiTheme="majorBidi" w:eastAsia="Times New Roman" w:hAnsiTheme="majorBidi" w:cstheme="majorBidi"/>
                <w:b/>
                <w:bCs/>
                <w:color w:val="000000"/>
                <w:sz w:val="28"/>
                <w:szCs w:val="28"/>
              </w:rPr>
              <w:t>Displacement(mm)</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b/>
                <w:bCs/>
                <w:color w:val="000000"/>
                <w:sz w:val="28"/>
                <w:szCs w:val="28"/>
              </w:rPr>
            </w:pPr>
            <w:r w:rsidRPr="000145D8">
              <w:rPr>
                <w:rFonts w:asciiTheme="majorBidi" w:eastAsia="Times New Roman" w:hAnsiTheme="majorBidi" w:cstheme="majorBidi"/>
                <w:b/>
                <w:bCs/>
                <w:color w:val="000000"/>
                <w:sz w:val="28"/>
                <w:szCs w:val="28"/>
              </w:rPr>
              <w:t>height(m)</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0</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0</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60.173</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4.5</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99.677</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7.9</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139.191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11.3</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177.248</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14.7</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213.196</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18.1</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246.507</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21.5</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275.69</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24.9</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300.416</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28.3</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320.623</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31.7</w:t>
            </w:r>
          </w:p>
        </w:tc>
      </w:tr>
      <w:tr w:rsidR="004B62F7" w:rsidRPr="000145D8" w:rsidTr="00E86122">
        <w:trPr>
          <w:trHeight w:val="285"/>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335.864</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B62F7" w:rsidRPr="000145D8" w:rsidRDefault="004B62F7" w:rsidP="00E86122">
            <w:pPr>
              <w:bidi w:val="0"/>
              <w:spacing w:after="0" w:line="240" w:lineRule="auto"/>
              <w:jc w:val="center"/>
              <w:rPr>
                <w:rFonts w:asciiTheme="majorBidi" w:eastAsia="Times New Roman" w:hAnsiTheme="majorBidi" w:cstheme="majorBidi"/>
                <w:color w:val="000000"/>
                <w:sz w:val="28"/>
                <w:szCs w:val="28"/>
              </w:rPr>
            </w:pPr>
            <w:r w:rsidRPr="000145D8">
              <w:rPr>
                <w:rFonts w:asciiTheme="majorBidi" w:eastAsia="Times New Roman" w:hAnsiTheme="majorBidi" w:cstheme="majorBidi"/>
                <w:color w:val="000000"/>
                <w:sz w:val="28"/>
                <w:szCs w:val="28"/>
              </w:rPr>
              <w:t>35.1</w:t>
            </w:r>
          </w:p>
        </w:tc>
      </w:tr>
    </w:tbl>
    <w:p w:rsidR="004B62F7" w:rsidRPr="000145D8" w:rsidRDefault="004B62F7" w:rsidP="004B62F7">
      <w:pPr>
        <w:tabs>
          <w:tab w:val="left" w:pos="6149"/>
        </w:tabs>
        <w:rPr>
          <w:rFonts w:asciiTheme="majorBidi" w:hAnsiTheme="majorBidi" w:cstheme="majorBidi"/>
          <w:sz w:val="28"/>
          <w:szCs w:val="28"/>
          <w:rtl/>
          <w:lang w:bidi="ar-AE"/>
        </w:rPr>
      </w:pPr>
    </w:p>
    <w:p w:rsidR="00A66297" w:rsidRPr="00B969D3" w:rsidRDefault="00A66297" w:rsidP="00A66297">
      <w:pPr>
        <w:jc w:val="right"/>
        <w:rPr>
          <w:rFonts w:asciiTheme="majorBidi" w:hAnsiTheme="majorBidi" w:cstheme="majorBidi" w:hint="cs"/>
          <w:b/>
          <w:bCs/>
          <w:sz w:val="28"/>
          <w:szCs w:val="28"/>
          <w:rtl/>
          <w:lang w:bidi="ar-AE"/>
        </w:rPr>
      </w:pPr>
    </w:p>
    <w:p w:rsidR="00A66297" w:rsidRDefault="00A66297" w:rsidP="00A66297">
      <w:pPr>
        <w:spacing w:line="360" w:lineRule="auto"/>
        <w:jc w:val="right"/>
        <w:rPr>
          <w:rFonts w:hint="cs"/>
          <w:sz w:val="28"/>
          <w:szCs w:val="28"/>
          <w:lang w:bidi="ar-AE"/>
        </w:rPr>
      </w:pPr>
    </w:p>
    <w:p w:rsidR="00A66297" w:rsidRDefault="00A66297" w:rsidP="00A66297">
      <w:pPr>
        <w:jc w:val="right"/>
        <w:rPr>
          <w:rFonts w:asciiTheme="majorBidi" w:hAnsiTheme="majorBidi" w:cstheme="majorBidi"/>
          <w:b/>
          <w:bCs/>
          <w:sz w:val="28"/>
          <w:szCs w:val="28"/>
          <w:lang w:bidi="ar-AE"/>
        </w:rPr>
      </w:pPr>
      <w:r w:rsidRPr="00B969D3">
        <w:rPr>
          <w:rFonts w:asciiTheme="majorBidi" w:hAnsiTheme="majorBidi" w:cstheme="majorBidi"/>
          <w:b/>
          <w:bCs/>
          <w:sz w:val="28"/>
          <w:szCs w:val="28"/>
          <w:lang w:bidi="ar-AE"/>
        </w:rPr>
        <w:lastRenderedPageBreak/>
        <w:t>Conclusion</w:t>
      </w:r>
    </w:p>
    <w:p w:rsidR="00A66297" w:rsidRDefault="00A66297" w:rsidP="00A66297">
      <w:pPr>
        <w:spacing w:line="360" w:lineRule="auto"/>
        <w:jc w:val="right"/>
        <w:rPr>
          <w:rFonts w:asciiTheme="majorBidi" w:hAnsiTheme="majorBidi" w:cstheme="majorBidi"/>
          <w:sz w:val="28"/>
          <w:szCs w:val="28"/>
          <w:lang w:bidi="ar-AE"/>
        </w:rPr>
      </w:pPr>
      <w:r>
        <w:rPr>
          <w:rFonts w:asciiTheme="majorBidi" w:hAnsiTheme="majorBidi" w:cstheme="majorBidi"/>
          <w:sz w:val="28"/>
          <w:szCs w:val="28"/>
          <w:lang w:bidi="ar-AE"/>
        </w:rPr>
        <w:t xml:space="preserve">       </w:t>
      </w:r>
    </w:p>
    <w:p w:rsidR="00A66297" w:rsidRPr="00B969D3" w:rsidRDefault="00A66297" w:rsidP="00A66297">
      <w:pPr>
        <w:spacing w:line="360" w:lineRule="auto"/>
        <w:jc w:val="right"/>
        <w:rPr>
          <w:rFonts w:asciiTheme="majorBidi" w:hAnsiTheme="majorBidi" w:cstheme="majorBidi"/>
          <w:sz w:val="28"/>
          <w:szCs w:val="28"/>
          <w:lang w:bidi="ar-AE"/>
        </w:rPr>
      </w:pPr>
      <w:r>
        <w:rPr>
          <w:rFonts w:asciiTheme="majorBidi" w:hAnsiTheme="majorBidi" w:cstheme="majorBidi"/>
          <w:sz w:val="28"/>
          <w:szCs w:val="28"/>
          <w:lang w:bidi="ar-AE"/>
        </w:rPr>
        <w:t xml:space="preserve">         </w:t>
      </w:r>
      <w:r w:rsidRPr="00B969D3">
        <w:rPr>
          <w:rFonts w:asciiTheme="majorBidi" w:hAnsiTheme="majorBidi" w:cstheme="majorBidi"/>
          <w:sz w:val="28"/>
          <w:szCs w:val="28"/>
          <w:lang w:bidi="ar-AE"/>
        </w:rPr>
        <w:t>Bracing system are used to resist horizontal forces(wind load and earthquake load) and to transmit them to foundations .</w:t>
      </w:r>
    </w:p>
    <w:p w:rsidR="00A66297" w:rsidRPr="00B969D3" w:rsidRDefault="00A66297" w:rsidP="00A66297">
      <w:pPr>
        <w:spacing w:line="360" w:lineRule="auto"/>
        <w:jc w:val="right"/>
        <w:rPr>
          <w:rFonts w:asciiTheme="majorBidi" w:hAnsiTheme="majorBidi" w:cstheme="majorBidi"/>
          <w:sz w:val="28"/>
          <w:szCs w:val="28"/>
          <w:lang w:bidi="ar-AE"/>
        </w:rPr>
      </w:pPr>
      <w:r w:rsidRPr="00B969D3">
        <w:rPr>
          <w:rFonts w:asciiTheme="majorBidi" w:hAnsiTheme="majorBidi" w:cstheme="majorBidi"/>
          <w:sz w:val="28"/>
          <w:szCs w:val="28"/>
          <w:lang w:bidi="ar-AE"/>
        </w:rPr>
        <w:t>In this project take many type of bracing with two height of building (6-story and 10-story) .</w:t>
      </w:r>
    </w:p>
    <w:p w:rsidR="00A66297" w:rsidRPr="00B969D3" w:rsidRDefault="00A66297" w:rsidP="00A66297">
      <w:pPr>
        <w:spacing w:line="360" w:lineRule="auto"/>
        <w:jc w:val="right"/>
        <w:rPr>
          <w:rFonts w:asciiTheme="majorBidi" w:hAnsiTheme="majorBidi" w:cstheme="majorBidi"/>
          <w:sz w:val="28"/>
          <w:szCs w:val="28"/>
          <w:lang w:bidi="ar-AE"/>
        </w:rPr>
      </w:pPr>
      <w:r w:rsidRPr="00B969D3">
        <w:rPr>
          <w:rFonts w:asciiTheme="majorBidi" w:hAnsiTheme="majorBidi" w:cstheme="majorBidi"/>
          <w:sz w:val="28"/>
          <w:szCs w:val="28"/>
          <w:lang w:bidi="ar-AE"/>
        </w:rPr>
        <w:t>After analysis and design the two building with different type of bracing one can see :-</w:t>
      </w:r>
    </w:p>
    <w:p w:rsidR="00A66297" w:rsidRPr="00B969D3" w:rsidRDefault="00A66297" w:rsidP="00A66297">
      <w:pPr>
        <w:spacing w:line="360" w:lineRule="auto"/>
        <w:ind w:left="1440"/>
        <w:jc w:val="right"/>
        <w:rPr>
          <w:rFonts w:asciiTheme="majorBidi" w:hAnsiTheme="majorBidi" w:cstheme="majorBidi"/>
          <w:sz w:val="28"/>
          <w:szCs w:val="28"/>
          <w:rtl/>
          <w:lang w:bidi="ar-AE"/>
        </w:rPr>
      </w:pPr>
      <w:r w:rsidRPr="00B969D3">
        <w:rPr>
          <w:rFonts w:asciiTheme="majorBidi" w:hAnsiTheme="majorBidi" w:cstheme="majorBidi"/>
          <w:sz w:val="28"/>
          <w:szCs w:val="28"/>
          <w:lang w:bidi="ar-AE"/>
        </w:rPr>
        <w:t xml:space="preserve">.The  X bracing is the best type for resist high lateral load. </w:t>
      </w:r>
      <w:r w:rsidRPr="00B969D3">
        <w:rPr>
          <w:rFonts w:asciiTheme="majorBidi" w:hAnsiTheme="majorBidi" w:cstheme="majorBidi"/>
          <w:sz w:val="28"/>
          <w:szCs w:val="28"/>
          <w:rtl/>
          <w:lang w:bidi="ar-AE"/>
        </w:rPr>
        <w:t>1</w:t>
      </w:r>
    </w:p>
    <w:p w:rsidR="00A66297" w:rsidRPr="00B969D3" w:rsidRDefault="00A66297" w:rsidP="00A66297">
      <w:pPr>
        <w:spacing w:line="360" w:lineRule="auto"/>
        <w:ind w:left="1440"/>
        <w:jc w:val="right"/>
        <w:rPr>
          <w:rFonts w:asciiTheme="majorBidi" w:hAnsiTheme="majorBidi" w:cstheme="majorBidi"/>
          <w:sz w:val="28"/>
          <w:szCs w:val="28"/>
          <w:lang w:bidi="ar-AE"/>
        </w:rPr>
      </w:pPr>
      <w:r w:rsidRPr="00B969D3">
        <w:rPr>
          <w:rFonts w:asciiTheme="majorBidi" w:hAnsiTheme="majorBidi" w:cstheme="majorBidi"/>
          <w:sz w:val="28"/>
          <w:szCs w:val="28"/>
          <w:lang w:bidi="ar-AE"/>
        </w:rPr>
        <w:t>2.The building without bracing give maximum story drift and the building may be collaps</w:t>
      </w:r>
      <w:r>
        <w:rPr>
          <w:rFonts w:asciiTheme="majorBidi" w:hAnsiTheme="majorBidi" w:cstheme="majorBidi"/>
          <w:sz w:val="28"/>
          <w:szCs w:val="28"/>
          <w:lang w:bidi="ar-AE"/>
        </w:rPr>
        <w:t>e</w:t>
      </w:r>
      <w:r w:rsidRPr="00B969D3">
        <w:rPr>
          <w:rFonts w:asciiTheme="majorBidi" w:hAnsiTheme="majorBidi" w:cstheme="majorBidi"/>
          <w:sz w:val="28"/>
          <w:szCs w:val="28"/>
          <w:lang w:bidi="ar-AE"/>
        </w:rPr>
        <w:t xml:space="preserve"> due to unstability because the lateral load (wind load).</w:t>
      </w:r>
    </w:p>
    <w:p w:rsidR="00A66297" w:rsidRPr="00B969D3" w:rsidRDefault="00A66297" w:rsidP="00A66297">
      <w:pPr>
        <w:spacing w:line="360" w:lineRule="auto"/>
        <w:ind w:left="1440"/>
        <w:jc w:val="right"/>
        <w:rPr>
          <w:rFonts w:asciiTheme="majorBidi" w:hAnsiTheme="majorBidi" w:cstheme="majorBidi"/>
          <w:sz w:val="28"/>
          <w:szCs w:val="28"/>
          <w:lang w:bidi="ar-AE"/>
        </w:rPr>
      </w:pPr>
      <w:r w:rsidRPr="00B969D3">
        <w:rPr>
          <w:rFonts w:asciiTheme="majorBidi" w:hAnsiTheme="majorBidi" w:cstheme="majorBidi"/>
          <w:sz w:val="28"/>
          <w:szCs w:val="28"/>
          <w:lang w:bidi="ar-AE"/>
        </w:rPr>
        <w:t>3.When use  V-bracing give  a</w:t>
      </w:r>
      <w:r>
        <w:rPr>
          <w:rFonts w:asciiTheme="majorBidi" w:hAnsiTheme="majorBidi" w:cstheme="majorBidi"/>
          <w:sz w:val="28"/>
          <w:szCs w:val="28"/>
          <w:lang w:bidi="ar-AE"/>
        </w:rPr>
        <w:t xml:space="preserve"> </w:t>
      </w:r>
      <w:r w:rsidRPr="00B969D3">
        <w:rPr>
          <w:rFonts w:asciiTheme="majorBidi" w:hAnsiTheme="majorBidi" w:cstheme="majorBidi"/>
          <w:sz w:val="28"/>
          <w:szCs w:val="28"/>
          <w:lang w:bidi="ar-AE"/>
        </w:rPr>
        <w:t>little different from  X-bracing wind low cost and easy for constr</w:t>
      </w:r>
      <w:r>
        <w:rPr>
          <w:rFonts w:asciiTheme="majorBidi" w:hAnsiTheme="majorBidi" w:cstheme="majorBidi"/>
          <w:sz w:val="28"/>
          <w:szCs w:val="28"/>
          <w:lang w:bidi="ar-AE"/>
        </w:rPr>
        <w:t>u</w:t>
      </w:r>
      <w:r w:rsidRPr="00B969D3">
        <w:rPr>
          <w:rFonts w:asciiTheme="majorBidi" w:hAnsiTheme="majorBidi" w:cstheme="majorBidi"/>
          <w:sz w:val="28"/>
          <w:szCs w:val="28"/>
          <w:lang w:bidi="ar-AE"/>
        </w:rPr>
        <w:t>ction  from X-bracing</w:t>
      </w:r>
      <w:r>
        <w:rPr>
          <w:rFonts w:asciiTheme="majorBidi" w:hAnsiTheme="majorBidi" w:cstheme="majorBidi"/>
          <w:sz w:val="28"/>
          <w:szCs w:val="28"/>
          <w:lang w:bidi="ar-AE"/>
        </w:rPr>
        <w:t>.</w:t>
      </w:r>
    </w:p>
    <w:p w:rsidR="00A66297" w:rsidRPr="00B969D3" w:rsidRDefault="00A66297" w:rsidP="00A66297">
      <w:pPr>
        <w:spacing w:line="360" w:lineRule="auto"/>
        <w:ind w:left="1440"/>
        <w:jc w:val="right"/>
        <w:rPr>
          <w:rFonts w:asciiTheme="majorBidi" w:hAnsiTheme="majorBidi" w:cstheme="majorBidi"/>
          <w:sz w:val="28"/>
          <w:szCs w:val="28"/>
          <w:lang w:bidi="ar-AE"/>
        </w:rPr>
      </w:pPr>
      <w:r w:rsidRPr="00B969D3">
        <w:rPr>
          <w:rFonts w:asciiTheme="majorBidi" w:hAnsiTheme="majorBidi" w:cstheme="majorBidi"/>
          <w:sz w:val="28"/>
          <w:szCs w:val="28"/>
          <w:lang w:bidi="ar-AE"/>
        </w:rPr>
        <w:t>4.The ratio for maximum displacement in building between no-bracing and X- bracing building equal to 2.317</w:t>
      </w:r>
    </w:p>
    <w:p w:rsidR="00A66297" w:rsidRPr="00B969D3" w:rsidRDefault="00A66297" w:rsidP="00A66297">
      <w:pPr>
        <w:spacing w:line="360" w:lineRule="auto"/>
        <w:ind w:left="1440"/>
        <w:jc w:val="right"/>
        <w:rPr>
          <w:rFonts w:asciiTheme="majorBidi" w:hAnsiTheme="majorBidi" w:cstheme="majorBidi"/>
          <w:sz w:val="28"/>
          <w:szCs w:val="28"/>
          <w:lang w:bidi="ar-AE"/>
        </w:rPr>
      </w:pPr>
      <w:r w:rsidRPr="00B969D3">
        <w:rPr>
          <w:rFonts w:asciiTheme="majorBidi" w:hAnsiTheme="majorBidi" w:cstheme="majorBidi"/>
          <w:sz w:val="28"/>
          <w:szCs w:val="28"/>
          <w:lang w:bidi="ar-AE"/>
        </w:rPr>
        <w:t>5.When the building is highest the  X-bracing is the beast type for bracing.</w:t>
      </w:r>
    </w:p>
    <w:p w:rsidR="00905A00" w:rsidRDefault="00905A00" w:rsidP="00905A00">
      <w:pPr>
        <w:jc w:val="right"/>
        <w:rPr>
          <w:rFonts w:hint="cs"/>
          <w:b/>
          <w:bCs/>
          <w:sz w:val="28"/>
          <w:szCs w:val="28"/>
          <w:rtl/>
          <w:lang w:bidi="ar-AE"/>
        </w:rPr>
      </w:pPr>
    </w:p>
    <w:p w:rsidR="00905A00" w:rsidRDefault="00905A00" w:rsidP="00905A00">
      <w:pPr>
        <w:jc w:val="right"/>
        <w:rPr>
          <w:b/>
          <w:bCs/>
          <w:sz w:val="28"/>
          <w:szCs w:val="28"/>
          <w:lang w:bidi="ar-AE"/>
        </w:rPr>
      </w:pPr>
    </w:p>
    <w:p w:rsidR="00905A00" w:rsidRDefault="00905A00" w:rsidP="00905A00">
      <w:pPr>
        <w:jc w:val="right"/>
        <w:rPr>
          <w:b/>
          <w:bCs/>
          <w:sz w:val="28"/>
          <w:szCs w:val="28"/>
          <w:lang w:bidi="ar-AE"/>
        </w:rPr>
      </w:pPr>
    </w:p>
    <w:p w:rsidR="00905A00" w:rsidRDefault="00905A00" w:rsidP="00905A00">
      <w:pPr>
        <w:jc w:val="right"/>
        <w:rPr>
          <w:b/>
          <w:bCs/>
          <w:sz w:val="28"/>
          <w:szCs w:val="28"/>
          <w:lang w:bidi="ar-AE"/>
        </w:rPr>
      </w:pPr>
    </w:p>
    <w:p w:rsidR="00905A00" w:rsidRPr="00871ABF" w:rsidRDefault="00905A00" w:rsidP="00905A00">
      <w:pPr>
        <w:jc w:val="right"/>
        <w:rPr>
          <w:b/>
          <w:bCs/>
          <w:sz w:val="28"/>
          <w:szCs w:val="28"/>
          <w:lang w:bidi="ar-AE"/>
        </w:rPr>
      </w:pPr>
    </w:p>
    <w:p w:rsidR="00905A00" w:rsidRDefault="00905A00" w:rsidP="00905A00">
      <w:pPr>
        <w:jc w:val="right"/>
        <w:rPr>
          <w:rFonts w:hint="cs"/>
          <w:sz w:val="28"/>
          <w:szCs w:val="28"/>
          <w:lang w:bidi="ar-AE"/>
        </w:rPr>
      </w:pPr>
    </w:p>
    <w:p w:rsidR="00905A00" w:rsidRDefault="00905A00" w:rsidP="00905A00">
      <w:pPr>
        <w:jc w:val="right"/>
        <w:rPr>
          <w:rFonts w:hint="cs"/>
          <w:sz w:val="28"/>
          <w:szCs w:val="28"/>
          <w:rtl/>
          <w:lang w:bidi="ar-AE"/>
        </w:rPr>
      </w:pPr>
    </w:p>
    <w:p w:rsidR="00905A00" w:rsidRDefault="00905A00" w:rsidP="00905A00">
      <w:pPr>
        <w:jc w:val="right"/>
        <w:rPr>
          <w:b/>
          <w:bCs/>
          <w:sz w:val="28"/>
          <w:szCs w:val="28"/>
          <w:lang w:bidi="ar-AE"/>
        </w:rPr>
      </w:pPr>
      <w:r w:rsidRPr="00871ABF">
        <w:rPr>
          <w:b/>
          <w:bCs/>
          <w:sz w:val="28"/>
          <w:szCs w:val="28"/>
          <w:lang w:bidi="ar-AE"/>
        </w:rPr>
        <w:lastRenderedPageBreak/>
        <w:t>References</w:t>
      </w:r>
    </w:p>
    <w:p w:rsidR="00905A00" w:rsidRDefault="00905A00" w:rsidP="00905A00">
      <w:pPr>
        <w:jc w:val="right"/>
        <w:rPr>
          <w:sz w:val="28"/>
          <w:szCs w:val="28"/>
          <w:lang w:bidi="ar-AE"/>
        </w:rPr>
      </w:pPr>
    </w:p>
    <w:p w:rsidR="00905A00" w:rsidRDefault="00905A00" w:rsidP="00905A00">
      <w:pPr>
        <w:jc w:val="right"/>
        <w:rPr>
          <w:sz w:val="28"/>
          <w:szCs w:val="28"/>
          <w:lang w:bidi="ar-AE"/>
        </w:rPr>
      </w:pPr>
      <w:r>
        <w:rPr>
          <w:sz w:val="28"/>
          <w:szCs w:val="28"/>
          <w:lang w:bidi="ar-AE"/>
        </w:rPr>
        <w:t xml:space="preserve">-Building Code </w:t>
      </w:r>
      <w:r w:rsidR="005F5E1F">
        <w:rPr>
          <w:sz w:val="28"/>
          <w:szCs w:val="28"/>
          <w:lang w:bidi="ar-AE"/>
        </w:rPr>
        <w:t>Requirements</w:t>
      </w:r>
      <w:r>
        <w:rPr>
          <w:sz w:val="28"/>
          <w:szCs w:val="28"/>
          <w:lang w:bidi="ar-AE"/>
        </w:rPr>
        <w:t xml:space="preserve"> For Structural concrete (ACI 318 – 2008) &amp; </w:t>
      </w:r>
      <w:r w:rsidR="005F5E1F">
        <w:rPr>
          <w:sz w:val="28"/>
          <w:szCs w:val="28"/>
          <w:lang w:bidi="ar-AE"/>
        </w:rPr>
        <w:t>Commentary</w:t>
      </w:r>
      <w:r>
        <w:rPr>
          <w:sz w:val="28"/>
          <w:szCs w:val="28"/>
          <w:lang w:bidi="ar-AE"/>
        </w:rPr>
        <w:t>- ACI318 RM-2008 American concrete institute</w:t>
      </w:r>
    </w:p>
    <w:p w:rsidR="00905A00" w:rsidRDefault="00905A00" w:rsidP="00905A00">
      <w:pPr>
        <w:jc w:val="right"/>
        <w:rPr>
          <w:sz w:val="28"/>
          <w:szCs w:val="28"/>
          <w:lang w:bidi="ar-AE"/>
        </w:rPr>
      </w:pPr>
    </w:p>
    <w:p w:rsidR="00905A00" w:rsidRDefault="00905A00" w:rsidP="00905A00">
      <w:pPr>
        <w:jc w:val="right"/>
        <w:rPr>
          <w:sz w:val="28"/>
          <w:szCs w:val="28"/>
          <w:rtl/>
          <w:lang w:bidi="ar-AE"/>
        </w:rPr>
      </w:pPr>
      <w:r>
        <w:rPr>
          <w:sz w:val="28"/>
          <w:szCs w:val="28"/>
          <w:lang w:bidi="ar-AE"/>
        </w:rPr>
        <w:t>Staad pro. 2004</w:t>
      </w:r>
      <w:r>
        <w:rPr>
          <w:rFonts w:hint="cs"/>
          <w:sz w:val="28"/>
          <w:szCs w:val="28"/>
          <w:rtl/>
          <w:lang w:bidi="ar-AE"/>
        </w:rPr>
        <w:t>-</w:t>
      </w:r>
    </w:p>
    <w:p w:rsidR="00905A00" w:rsidRDefault="00905A00" w:rsidP="00905A00">
      <w:pPr>
        <w:jc w:val="right"/>
        <w:rPr>
          <w:sz w:val="28"/>
          <w:szCs w:val="28"/>
          <w:lang w:bidi="ar-AE"/>
        </w:rPr>
      </w:pPr>
      <w:r>
        <w:rPr>
          <w:sz w:val="28"/>
          <w:szCs w:val="28"/>
          <w:lang w:bidi="ar-AE"/>
        </w:rPr>
        <w:t>Copyright 1997-2003 Research engineers . Intl</w:t>
      </w:r>
    </w:p>
    <w:p w:rsidR="00905A00" w:rsidRDefault="00905A00" w:rsidP="00905A00">
      <w:pPr>
        <w:jc w:val="right"/>
        <w:rPr>
          <w:sz w:val="28"/>
          <w:szCs w:val="28"/>
          <w:lang w:bidi="ar-AE"/>
        </w:rPr>
      </w:pPr>
    </w:p>
    <w:p w:rsidR="00905A00" w:rsidRDefault="00905A00" w:rsidP="00905A00">
      <w:pPr>
        <w:jc w:val="right"/>
        <w:rPr>
          <w:sz w:val="28"/>
          <w:szCs w:val="28"/>
          <w:lang w:bidi="ar-AE"/>
        </w:rPr>
      </w:pPr>
    </w:p>
    <w:p w:rsidR="00905A00" w:rsidRDefault="00905A00" w:rsidP="00905A00">
      <w:pPr>
        <w:jc w:val="right"/>
        <w:rPr>
          <w:sz w:val="28"/>
          <w:szCs w:val="28"/>
          <w:lang w:bidi="ar-AE"/>
        </w:rPr>
      </w:pPr>
      <w:r>
        <w:rPr>
          <w:sz w:val="28"/>
          <w:szCs w:val="28"/>
          <w:lang w:bidi="ar-AE"/>
        </w:rPr>
        <w:t>-Steel construction (introduction to the design of muilti-Story buildings (Lectures from internet)</w:t>
      </w:r>
    </w:p>
    <w:p w:rsidR="00905A00" w:rsidRDefault="00905A00" w:rsidP="00905A00">
      <w:pPr>
        <w:jc w:val="right"/>
        <w:rPr>
          <w:sz w:val="28"/>
          <w:szCs w:val="28"/>
          <w:lang w:bidi="ar-AE"/>
        </w:rPr>
      </w:pPr>
    </w:p>
    <w:p w:rsidR="00905A00" w:rsidRDefault="00905A00" w:rsidP="00905A00">
      <w:pPr>
        <w:jc w:val="right"/>
        <w:rPr>
          <w:sz w:val="28"/>
          <w:szCs w:val="28"/>
          <w:lang w:bidi="ar-AE"/>
        </w:rPr>
      </w:pPr>
    </w:p>
    <w:p w:rsidR="00905A00" w:rsidRPr="00B24F97" w:rsidRDefault="00905A00" w:rsidP="00905A00">
      <w:pPr>
        <w:jc w:val="right"/>
        <w:rPr>
          <w:sz w:val="28"/>
          <w:szCs w:val="28"/>
          <w:rtl/>
          <w:lang w:bidi="ar-AE"/>
        </w:rPr>
      </w:pPr>
      <w:r>
        <w:rPr>
          <w:sz w:val="28"/>
          <w:szCs w:val="28"/>
          <w:lang w:bidi="ar-AE"/>
        </w:rPr>
        <w:t>Manual of Steel-Construction (load and resistance factors design)</w:t>
      </w:r>
      <w:r>
        <w:rPr>
          <w:rFonts w:hint="cs"/>
          <w:sz w:val="28"/>
          <w:szCs w:val="28"/>
          <w:rtl/>
          <w:lang w:bidi="ar-AE"/>
        </w:rPr>
        <w:t>-</w:t>
      </w:r>
    </w:p>
    <w:p w:rsidR="0018789C" w:rsidRDefault="0018789C" w:rsidP="0018789C">
      <w:pPr>
        <w:bidi w:val="0"/>
        <w:ind w:firstLine="720"/>
        <w:rPr>
          <w:rFonts w:ascii="Times New Roman" w:eastAsia="Times New Roman" w:hAnsi="Times New Roman" w:cs="Times New Roman"/>
          <w:sz w:val="28"/>
          <w:szCs w:val="28"/>
          <w:lang w:bidi="ar-AE"/>
        </w:rPr>
      </w:pPr>
    </w:p>
    <w:sectPr w:rsidR="0018789C" w:rsidSect="00E55EAA">
      <w:pgSz w:w="11906" w:h="16838"/>
      <w:pgMar w:top="1134" w:right="1134" w:bottom="1134" w:left="226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8C3" w:rsidRDefault="00B438C3" w:rsidP="00E55EAA">
      <w:pPr>
        <w:spacing w:after="0" w:line="240" w:lineRule="auto"/>
      </w:pPr>
      <w:r>
        <w:separator/>
      </w:r>
    </w:p>
  </w:endnote>
  <w:endnote w:type="continuationSeparator" w:id="0">
    <w:p w:rsidR="00B438C3" w:rsidRDefault="00B438C3" w:rsidP="00E55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Diwani Bent">
    <w:panose1 w:val="02010400000000000000"/>
    <w:charset w:val="B2"/>
    <w:family w:val="auto"/>
    <w:pitch w:val="variable"/>
    <w:sig w:usb0="00002001" w:usb1="00000000" w:usb2="00000000" w:usb3="00000000" w:csb0="00000040" w:csb1="00000000"/>
  </w:font>
  <w:font w:name="AmdtSymbols">
    <w:panose1 w:val="02000500000000020004"/>
    <w:charset w:val="00"/>
    <w:family w:val="auto"/>
    <w:pitch w:val="variable"/>
    <w:sig w:usb0="00000003" w:usb1="00000000" w:usb2="00000000" w:usb3="00000000" w:csb0="00000001" w:csb1="00000000"/>
  </w:font>
  <w:font w:name="Bold Italic Art">
    <w:panose1 w:val="020104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8C3" w:rsidRDefault="00B438C3" w:rsidP="00E55EAA">
      <w:pPr>
        <w:spacing w:after="0" w:line="240" w:lineRule="auto"/>
      </w:pPr>
      <w:r>
        <w:separator/>
      </w:r>
    </w:p>
  </w:footnote>
  <w:footnote w:type="continuationSeparator" w:id="0">
    <w:p w:rsidR="00B438C3" w:rsidRDefault="00B438C3" w:rsidP="00E55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07A"/>
    <w:multiLevelType w:val="multilevel"/>
    <w:tmpl w:val="8B5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24B30"/>
    <w:multiLevelType w:val="hybridMultilevel"/>
    <w:tmpl w:val="4CEC8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52C5F"/>
    <w:multiLevelType w:val="hybridMultilevel"/>
    <w:tmpl w:val="6C2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E5D29"/>
    <w:multiLevelType w:val="multilevel"/>
    <w:tmpl w:val="527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F11BF"/>
    <w:multiLevelType w:val="multilevel"/>
    <w:tmpl w:val="DDC8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13855"/>
    <w:multiLevelType w:val="multilevel"/>
    <w:tmpl w:val="187E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0690C"/>
    <w:multiLevelType w:val="multilevel"/>
    <w:tmpl w:val="72B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771A29"/>
    <w:multiLevelType w:val="multilevel"/>
    <w:tmpl w:val="878E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C44766"/>
    <w:multiLevelType w:val="multilevel"/>
    <w:tmpl w:val="A89E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4"/>
  </w:num>
  <w:num w:numId="5">
    <w:abstractNumId w:val="6"/>
  </w:num>
  <w:num w:numId="6">
    <w:abstractNumId w:val="3"/>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w:hdrShapeDefaults>
  <w:footnotePr>
    <w:footnote w:id="-1"/>
    <w:footnote w:id="0"/>
  </w:footnotePr>
  <w:endnotePr>
    <w:endnote w:id="-1"/>
    <w:endnote w:id="0"/>
  </w:endnotePr>
  <w:compat/>
  <w:rsids>
    <w:rsidRoot w:val="00142DC4"/>
    <w:rsid w:val="00063EF8"/>
    <w:rsid w:val="00074092"/>
    <w:rsid w:val="000C5ACD"/>
    <w:rsid w:val="000D6A5C"/>
    <w:rsid w:val="000F2F3B"/>
    <w:rsid w:val="0010190B"/>
    <w:rsid w:val="001131A8"/>
    <w:rsid w:val="00113CBA"/>
    <w:rsid w:val="00142DC4"/>
    <w:rsid w:val="00166B86"/>
    <w:rsid w:val="001747FA"/>
    <w:rsid w:val="00183C99"/>
    <w:rsid w:val="0018789C"/>
    <w:rsid w:val="001A414C"/>
    <w:rsid w:val="001A6B22"/>
    <w:rsid w:val="002158EF"/>
    <w:rsid w:val="002227F0"/>
    <w:rsid w:val="00253DEB"/>
    <w:rsid w:val="002707D4"/>
    <w:rsid w:val="00281D70"/>
    <w:rsid w:val="002B5239"/>
    <w:rsid w:val="002C4F0B"/>
    <w:rsid w:val="002D5818"/>
    <w:rsid w:val="002E17B1"/>
    <w:rsid w:val="00306644"/>
    <w:rsid w:val="00310652"/>
    <w:rsid w:val="00382E00"/>
    <w:rsid w:val="003B6D5E"/>
    <w:rsid w:val="003F2C65"/>
    <w:rsid w:val="004047E1"/>
    <w:rsid w:val="0040585C"/>
    <w:rsid w:val="004319B9"/>
    <w:rsid w:val="00447958"/>
    <w:rsid w:val="004549B8"/>
    <w:rsid w:val="004A4DBF"/>
    <w:rsid w:val="004B1C5A"/>
    <w:rsid w:val="004B62F7"/>
    <w:rsid w:val="004C7B01"/>
    <w:rsid w:val="00506DC9"/>
    <w:rsid w:val="0051003C"/>
    <w:rsid w:val="005138E5"/>
    <w:rsid w:val="005408D3"/>
    <w:rsid w:val="00567524"/>
    <w:rsid w:val="005A2E7C"/>
    <w:rsid w:val="005A3335"/>
    <w:rsid w:val="005D00CD"/>
    <w:rsid w:val="005F5E1F"/>
    <w:rsid w:val="00605F61"/>
    <w:rsid w:val="00623947"/>
    <w:rsid w:val="006327DB"/>
    <w:rsid w:val="00671378"/>
    <w:rsid w:val="006B0EE4"/>
    <w:rsid w:val="007028BF"/>
    <w:rsid w:val="007607AC"/>
    <w:rsid w:val="00777E19"/>
    <w:rsid w:val="00782096"/>
    <w:rsid w:val="007A3FE0"/>
    <w:rsid w:val="007C06E8"/>
    <w:rsid w:val="007D539A"/>
    <w:rsid w:val="007F4417"/>
    <w:rsid w:val="007F4AF1"/>
    <w:rsid w:val="0082194F"/>
    <w:rsid w:val="00830382"/>
    <w:rsid w:val="008A049C"/>
    <w:rsid w:val="008B3233"/>
    <w:rsid w:val="008C5A36"/>
    <w:rsid w:val="008E3E00"/>
    <w:rsid w:val="00905A00"/>
    <w:rsid w:val="009861A8"/>
    <w:rsid w:val="009B11F3"/>
    <w:rsid w:val="009D7F6D"/>
    <w:rsid w:val="009E45F7"/>
    <w:rsid w:val="00A01323"/>
    <w:rsid w:val="00A21D54"/>
    <w:rsid w:val="00A66297"/>
    <w:rsid w:val="00A715BB"/>
    <w:rsid w:val="00AA5334"/>
    <w:rsid w:val="00AC3042"/>
    <w:rsid w:val="00B10EAD"/>
    <w:rsid w:val="00B23678"/>
    <w:rsid w:val="00B24AED"/>
    <w:rsid w:val="00B34088"/>
    <w:rsid w:val="00B438C3"/>
    <w:rsid w:val="00B73977"/>
    <w:rsid w:val="00B810A7"/>
    <w:rsid w:val="00BA6CEB"/>
    <w:rsid w:val="00BA7507"/>
    <w:rsid w:val="00BD36BE"/>
    <w:rsid w:val="00BE4A70"/>
    <w:rsid w:val="00C00BB3"/>
    <w:rsid w:val="00C11B56"/>
    <w:rsid w:val="00C16B01"/>
    <w:rsid w:val="00C3058A"/>
    <w:rsid w:val="00C3509C"/>
    <w:rsid w:val="00C41F54"/>
    <w:rsid w:val="00C72810"/>
    <w:rsid w:val="00C910F5"/>
    <w:rsid w:val="00CF1E3E"/>
    <w:rsid w:val="00D1017C"/>
    <w:rsid w:val="00D1482F"/>
    <w:rsid w:val="00D43B5F"/>
    <w:rsid w:val="00D44236"/>
    <w:rsid w:val="00D50BA9"/>
    <w:rsid w:val="00D51796"/>
    <w:rsid w:val="00E0252B"/>
    <w:rsid w:val="00E256E6"/>
    <w:rsid w:val="00E25E21"/>
    <w:rsid w:val="00E27A23"/>
    <w:rsid w:val="00E27DD7"/>
    <w:rsid w:val="00E37FB9"/>
    <w:rsid w:val="00E46928"/>
    <w:rsid w:val="00E55EAA"/>
    <w:rsid w:val="00E66FC3"/>
    <w:rsid w:val="00E70A2A"/>
    <w:rsid w:val="00EA37C9"/>
    <w:rsid w:val="00F2739E"/>
    <w:rsid w:val="00F3580D"/>
    <w:rsid w:val="00F44D13"/>
    <w:rsid w:val="00F54040"/>
    <w:rsid w:val="00F71CD2"/>
    <w:rsid w:val="00F86040"/>
    <w:rsid w:val="00FA2C3F"/>
    <w:rsid w:val="00FA52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7C"/>
    <w:pPr>
      <w:bidi/>
    </w:pPr>
  </w:style>
  <w:style w:type="paragraph" w:styleId="2">
    <w:name w:val="heading 2"/>
    <w:basedOn w:val="a"/>
    <w:link w:val="2Char"/>
    <w:uiPriority w:val="9"/>
    <w:semiHidden/>
    <w:unhideWhenUsed/>
    <w:qFormat/>
    <w:rsid w:val="001A41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3E0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E3E00"/>
    <w:rPr>
      <w:rFonts w:ascii="Tahoma" w:hAnsi="Tahoma" w:cs="Tahoma"/>
      <w:sz w:val="16"/>
      <w:szCs w:val="16"/>
    </w:rPr>
  </w:style>
  <w:style w:type="paragraph" w:styleId="a4">
    <w:name w:val="header"/>
    <w:basedOn w:val="a"/>
    <w:link w:val="Char0"/>
    <w:uiPriority w:val="99"/>
    <w:unhideWhenUsed/>
    <w:rsid w:val="00E55EAA"/>
    <w:pPr>
      <w:tabs>
        <w:tab w:val="center" w:pos="4153"/>
        <w:tab w:val="right" w:pos="8306"/>
      </w:tabs>
      <w:spacing w:after="0" w:line="240" w:lineRule="auto"/>
    </w:pPr>
  </w:style>
  <w:style w:type="character" w:customStyle="1" w:styleId="Char0">
    <w:name w:val="رأس صفحة Char"/>
    <w:basedOn w:val="a0"/>
    <w:link w:val="a4"/>
    <w:uiPriority w:val="99"/>
    <w:rsid w:val="00E55EAA"/>
  </w:style>
  <w:style w:type="paragraph" w:styleId="a5">
    <w:name w:val="footer"/>
    <w:basedOn w:val="a"/>
    <w:link w:val="Char1"/>
    <w:uiPriority w:val="99"/>
    <w:semiHidden/>
    <w:unhideWhenUsed/>
    <w:rsid w:val="00E55EAA"/>
    <w:pPr>
      <w:tabs>
        <w:tab w:val="center" w:pos="4153"/>
        <w:tab w:val="right" w:pos="8306"/>
      </w:tabs>
      <w:spacing w:after="0" w:line="240" w:lineRule="auto"/>
    </w:pPr>
  </w:style>
  <w:style w:type="character" w:customStyle="1" w:styleId="Char1">
    <w:name w:val="تذييل صفحة Char"/>
    <w:basedOn w:val="a0"/>
    <w:link w:val="a5"/>
    <w:uiPriority w:val="99"/>
    <w:semiHidden/>
    <w:rsid w:val="00E55EAA"/>
  </w:style>
  <w:style w:type="paragraph" w:styleId="a6">
    <w:name w:val="caption"/>
    <w:basedOn w:val="a"/>
    <w:next w:val="a"/>
    <w:uiPriority w:val="35"/>
    <w:semiHidden/>
    <w:unhideWhenUsed/>
    <w:qFormat/>
    <w:rsid w:val="006327DB"/>
    <w:pPr>
      <w:spacing w:line="240" w:lineRule="auto"/>
    </w:pPr>
    <w:rPr>
      <w:b/>
      <w:bCs/>
      <w:color w:val="4F81BD" w:themeColor="accent1"/>
      <w:sz w:val="18"/>
      <w:szCs w:val="18"/>
    </w:rPr>
  </w:style>
  <w:style w:type="character" w:customStyle="1" w:styleId="2Char">
    <w:name w:val="عنوان 2 Char"/>
    <w:basedOn w:val="a0"/>
    <w:link w:val="2"/>
    <w:uiPriority w:val="9"/>
    <w:semiHidden/>
    <w:rsid w:val="001A414C"/>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C910F5"/>
    <w:pPr>
      <w:ind w:left="720"/>
      <w:contextualSpacing/>
    </w:pPr>
  </w:style>
  <w:style w:type="table" w:styleId="a8">
    <w:name w:val="Table Grid"/>
    <w:basedOn w:val="a1"/>
    <w:uiPriority w:val="59"/>
    <w:rsid w:val="002158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laceholder Text"/>
    <w:basedOn w:val="a0"/>
    <w:uiPriority w:val="99"/>
    <w:semiHidden/>
    <w:rsid w:val="000D6A5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ac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Desktop\ac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Desktop\6-8-brac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Desktop\6-8-braci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Desktop\ac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Desktop\ac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Desktop\6-8-brac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istrator\Desktop\6-8-brac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AE"/>
  <c:style val="1"/>
  <c:chart>
    <c:autoTitleDeleted val="1"/>
    <c:plotArea>
      <c:layout>
        <c:manualLayout>
          <c:layoutTarget val="inner"/>
          <c:xMode val="edge"/>
          <c:yMode val="edge"/>
          <c:x val="0.11214588801399818"/>
          <c:y val="5.1400554097404488E-2"/>
          <c:w val="0.80231014873140261"/>
          <c:h val="0.64462652462560277"/>
        </c:manualLayout>
      </c:layout>
      <c:scatterChart>
        <c:scatterStyle val="smoothMarker"/>
        <c:ser>
          <c:idx val="0"/>
          <c:order val="0"/>
          <c:spPr>
            <a:ln>
              <a:solidFill>
                <a:schemeClr val="tx1"/>
              </a:solidFill>
            </a:ln>
          </c:spPr>
          <c:marker>
            <c:symbol val="none"/>
          </c:marker>
          <c:xVal>
            <c:numRef>
              <c:f>ورقة1!$A$2:$A$8</c:f>
              <c:numCache>
                <c:formatCode>General</c:formatCode>
                <c:ptCount val="7"/>
                <c:pt idx="0">
                  <c:v>0</c:v>
                </c:pt>
                <c:pt idx="1">
                  <c:v>26.524000000000001</c:v>
                </c:pt>
                <c:pt idx="2">
                  <c:v>43.769000000000013</c:v>
                </c:pt>
                <c:pt idx="3">
                  <c:v>59.758000000000003</c:v>
                </c:pt>
                <c:pt idx="4">
                  <c:v>73.477000000000004</c:v>
                </c:pt>
                <c:pt idx="5">
                  <c:v>84.53</c:v>
                </c:pt>
                <c:pt idx="6">
                  <c:v>92.353999999999999</c:v>
                </c:pt>
              </c:numCache>
            </c:numRef>
          </c:xVal>
          <c:yVal>
            <c:numRef>
              <c:f>ورقة1!$B$2:$B$8</c:f>
              <c:numCache>
                <c:formatCode>General</c:formatCode>
                <c:ptCount val="7"/>
                <c:pt idx="0">
                  <c:v>0</c:v>
                </c:pt>
                <c:pt idx="1">
                  <c:v>4.5</c:v>
                </c:pt>
                <c:pt idx="2">
                  <c:v>7.9</c:v>
                </c:pt>
                <c:pt idx="3">
                  <c:v>11.3</c:v>
                </c:pt>
                <c:pt idx="4">
                  <c:v>14.7</c:v>
                </c:pt>
                <c:pt idx="5">
                  <c:v>18.100000000000001</c:v>
                </c:pt>
                <c:pt idx="6">
                  <c:v>21.5</c:v>
                </c:pt>
              </c:numCache>
            </c:numRef>
          </c:yVal>
          <c:smooth val="1"/>
        </c:ser>
        <c:axId val="57886976"/>
        <c:axId val="79904128"/>
      </c:scatterChart>
      <c:valAx>
        <c:axId val="57886976"/>
        <c:scaling>
          <c:orientation val="minMax"/>
        </c:scaling>
        <c:axPos val="b"/>
        <c:majorGridlines/>
        <c:title>
          <c:tx>
            <c:rich>
              <a:bodyPr/>
              <a:lstStyle/>
              <a:p>
                <a:pPr>
                  <a:defRPr/>
                </a:pPr>
                <a:r>
                  <a:rPr lang="en-US" sz="1200">
                    <a:cs typeface="+mj-cs"/>
                  </a:rPr>
                  <a:t>diceplacement (mm)</a:t>
                </a:r>
              </a:p>
            </c:rich>
          </c:tx>
        </c:title>
        <c:numFmt formatCode="General" sourceLinked="1"/>
        <c:tickLblPos val="nextTo"/>
        <c:crossAx val="79904128"/>
        <c:crosses val="autoZero"/>
        <c:crossBetween val="midCat"/>
      </c:valAx>
      <c:valAx>
        <c:axId val="79904128"/>
        <c:scaling>
          <c:orientation val="minMax"/>
        </c:scaling>
        <c:axPos val="l"/>
        <c:majorGridlines/>
        <c:minorGridlines>
          <c:spPr>
            <a:ln>
              <a:solidFill>
                <a:schemeClr val="tx2"/>
              </a:solidFill>
            </a:ln>
          </c:spPr>
        </c:minorGridlines>
        <c:title>
          <c:tx>
            <c:rich>
              <a:bodyPr rot="-5400000" vert="horz"/>
              <a:lstStyle/>
              <a:p>
                <a:pPr>
                  <a:defRPr/>
                </a:pPr>
                <a:r>
                  <a:rPr lang="en-US" sz="1200">
                    <a:cs typeface="+mj-cs"/>
                  </a:rPr>
                  <a:t>height (m)</a:t>
                </a:r>
              </a:p>
            </c:rich>
          </c:tx>
          <c:layout>
            <c:manualLayout>
              <c:xMode val="edge"/>
              <c:yMode val="edge"/>
              <c:x val="1.8857572132105465E-2"/>
              <c:y val="0.36381194997684413"/>
            </c:manualLayout>
          </c:layout>
        </c:title>
        <c:numFmt formatCode="General" sourceLinked="1"/>
        <c:tickLblPos val="low"/>
        <c:crossAx val="57886976"/>
        <c:crosses val="autoZero"/>
        <c:crossBetween val="midCat"/>
      </c:valAx>
      <c:spPr>
        <a:ln>
          <a:solidFill>
            <a:prstClr val="black"/>
          </a:solidFill>
        </a:ln>
        <a:effectLst>
          <a:outerShdw blurRad="50800" dist="50800" dir="5400000" algn="ctr" rotWithShape="0">
            <a:schemeClr val="tx1"/>
          </a:outerShdw>
        </a:effectLst>
      </c:spPr>
    </c:plotArea>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AE"/>
  <c:chart>
    <c:autoTitleDeleted val="1"/>
    <c:plotArea>
      <c:layout/>
      <c:scatterChart>
        <c:scatterStyle val="smoothMarker"/>
        <c:ser>
          <c:idx val="0"/>
          <c:order val="0"/>
          <c:spPr>
            <a:ln>
              <a:solidFill>
                <a:schemeClr val="tx1"/>
              </a:solidFill>
            </a:ln>
          </c:spPr>
          <c:marker>
            <c:symbol val="none"/>
          </c:marker>
          <c:xVal>
            <c:numRef>
              <c:f>ورقة1!$A$28:$A$34</c:f>
              <c:numCache>
                <c:formatCode>General</c:formatCode>
                <c:ptCount val="7"/>
                <c:pt idx="0">
                  <c:v>0</c:v>
                </c:pt>
                <c:pt idx="1">
                  <c:v>77.477000000000004</c:v>
                </c:pt>
                <c:pt idx="2">
                  <c:v>124.136</c:v>
                </c:pt>
                <c:pt idx="3">
                  <c:v>161.53300000000002</c:v>
                </c:pt>
                <c:pt idx="4">
                  <c:v>189.13800000000001</c:v>
                </c:pt>
                <c:pt idx="5">
                  <c:v>206.66399999999999</c:v>
                </c:pt>
                <c:pt idx="6">
                  <c:v>214.66</c:v>
                </c:pt>
              </c:numCache>
            </c:numRef>
          </c:xVal>
          <c:yVal>
            <c:numRef>
              <c:f>ورقة1!$B$28:$B$34</c:f>
              <c:numCache>
                <c:formatCode>General</c:formatCode>
                <c:ptCount val="7"/>
                <c:pt idx="0">
                  <c:v>0</c:v>
                </c:pt>
                <c:pt idx="1">
                  <c:v>4.5</c:v>
                </c:pt>
                <c:pt idx="2">
                  <c:v>7.9</c:v>
                </c:pt>
                <c:pt idx="3">
                  <c:v>11.3</c:v>
                </c:pt>
                <c:pt idx="4">
                  <c:v>14.7</c:v>
                </c:pt>
                <c:pt idx="5">
                  <c:v>18.100000000000001</c:v>
                </c:pt>
                <c:pt idx="6">
                  <c:v>21.5</c:v>
                </c:pt>
              </c:numCache>
            </c:numRef>
          </c:yVal>
          <c:smooth val="1"/>
        </c:ser>
        <c:axId val="114230784"/>
        <c:axId val="114232704"/>
      </c:scatterChart>
      <c:valAx>
        <c:axId val="114230784"/>
        <c:scaling>
          <c:orientation val="minMax"/>
        </c:scaling>
        <c:axPos val="b"/>
        <c:majorGridlines/>
        <c:title>
          <c:tx>
            <c:rich>
              <a:bodyPr/>
              <a:lstStyle/>
              <a:p>
                <a:pPr>
                  <a:defRPr/>
                </a:pPr>
                <a:r>
                  <a:rPr lang="en-US" sz="1200">
                    <a:cs typeface="+mj-cs"/>
                  </a:rPr>
                  <a:t>displacement(mm)</a:t>
                </a:r>
                <a:endParaRPr lang="ar-AE" sz="1200">
                  <a:cs typeface="+mj-cs"/>
                </a:endParaRPr>
              </a:p>
            </c:rich>
          </c:tx>
        </c:title>
        <c:numFmt formatCode="General" sourceLinked="1"/>
        <c:tickLblPos val="nextTo"/>
        <c:crossAx val="114232704"/>
        <c:crosses val="autoZero"/>
        <c:crossBetween val="midCat"/>
      </c:valAx>
      <c:valAx>
        <c:axId val="114232704"/>
        <c:scaling>
          <c:orientation val="minMax"/>
        </c:scaling>
        <c:axPos val="l"/>
        <c:majorGridlines/>
        <c:minorGridlines/>
        <c:title>
          <c:tx>
            <c:rich>
              <a:bodyPr rot="-5400000" vert="horz"/>
              <a:lstStyle/>
              <a:p>
                <a:pPr>
                  <a:defRPr/>
                </a:pPr>
                <a:r>
                  <a:rPr lang="en-US" sz="1200">
                    <a:cs typeface="+mj-cs"/>
                  </a:rPr>
                  <a:t>height(m)</a:t>
                </a:r>
                <a:endParaRPr lang="ar-AE" sz="1200">
                  <a:cs typeface="+mj-cs"/>
                </a:endParaRPr>
              </a:p>
            </c:rich>
          </c:tx>
          <c:layout>
            <c:manualLayout>
              <c:xMode val="edge"/>
              <c:yMode val="edge"/>
              <c:x val="2.5203345171268349E-2"/>
              <c:y val="0.40580938972032482"/>
            </c:manualLayout>
          </c:layout>
        </c:title>
        <c:numFmt formatCode="General" sourceLinked="1"/>
        <c:tickLblPos val="nextTo"/>
        <c:crossAx val="114230784"/>
        <c:crosses val="autoZero"/>
        <c:crossBetween val="midCat"/>
      </c:valAx>
      <c:spPr>
        <a:effectLst>
          <a:outerShdw blurRad="50800" dist="50800" dir="5400000" algn="ctr" rotWithShape="0">
            <a:schemeClr val="tx1"/>
          </a:outerShdw>
        </a:effectLst>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AE"/>
  <c:chart>
    <c:plotArea>
      <c:layout/>
      <c:scatterChart>
        <c:scatterStyle val="smoothMarker"/>
        <c:ser>
          <c:idx val="0"/>
          <c:order val="0"/>
          <c:spPr>
            <a:ln>
              <a:solidFill>
                <a:schemeClr val="tx1"/>
              </a:solidFill>
            </a:ln>
          </c:spPr>
          <c:marker>
            <c:symbol val="none"/>
          </c:marker>
          <c:xVal>
            <c:numRef>
              <c:f>ورقة1!$A$49:$A$55</c:f>
              <c:numCache>
                <c:formatCode>General</c:formatCode>
                <c:ptCount val="7"/>
                <c:pt idx="0">
                  <c:v>0</c:v>
                </c:pt>
                <c:pt idx="1">
                  <c:v>26.524999999999999</c:v>
                </c:pt>
                <c:pt idx="2">
                  <c:v>43.788000000000011</c:v>
                </c:pt>
                <c:pt idx="3">
                  <c:v>59.816999999999993</c:v>
                </c:pt>
                <c:pt idx="4">
                  <c:v>73.593000000000004</c:v>
                </c:pt>
                <c:pt idx="5">
                  <c:v>84.718000000000004</c:v>
                </c:pt>
                <c:pt idx="6">
                  <c:v>92.614999999999995</c:v>
                </c:pt>
              </c:numCache>
            </c:numRef>
          </c:xVal>
          <c:yVal>
            <c:numRef>
              <c:f>ورقة1!$B$49:$B$55</c:f>
              <c:numCache>
                <c:formatCode>General</c:formatCode>
                <c:ptCount val="7"/>
                <c:pt idx="0">
                  <c:v>0</c:v>
                </c:pt>
                <c:pt idx="1">
                  <c:v>4.5</c:v>
                </c:pt>
                <c:pt idx="2">
                  <c:v>7.9</c:v>
                </c:pt>
                <c:pt idx="3">
                  <c:v>11.3</c:v>
                </c:pt>
                <c:pt idx="4">
                  <c:v>14.7</c:v>
                </c:pt>
                <c:pt idx="5">
                  <c:v>18.100000000000001</c:v>
                </c:pt>
                <c:pt idx="6">
                  <c:v>21.5</c:v>
                </c:pt>
              </c:numCache>
            </c:numRef>
          </c:yVal>
          <c:smooth val="1"/>
        </c:ser>
        <c:axId val="114660096"/>
        <c:axId val="114662016"/>
      </c:scatterChart>
      <c:valAx>
        <c:axId val="114660096"/>
        <c:scaling>
          <c:orientation val="minMax"/>
        </c:scaling>
        <c:axPos val="b"/>
        <c:majorGridlines/>
        <c:title>
          <c:tx>
            <c:rich>
              <a:bodyPr/>
              <a:lstStyle/>
              <a:p>
                <a:pPr>
                  <a:defRPr/>
                </a:pPr>
                <a:r>
                  <a:rPr lang="en-US" sz="1200" b="1">
                    <a:cs typeface="+mj-cs"/>
                  </a:rPr>
                  <a:t>displacement(mm)</a:t>
                </a:r>
                <a:endParaRPr lang="ar-AE" sz="1200" b="1">
                  <a:cs typeface="+mj-cs"/>
                </a:endParaRPr>
              </a:p>
            </c:rich>
          </c:tx>
        </c:title>
        <c:numFmt formatCode="General" sourceLinked="1"/>
        <c:tickLblPos val="nextTo"/>
        <c:crossAx val="114662016"/>
        <c:crosses val="autoZero"/>
        <c:crossBetween val="midCat"/>
      </c:valAx>
      <c:valAx>
        <c:axId val="114662016"/>
        <c:scaling>
          <c:orientation val="minMax"/>
        </c:scaling>
        <c:axPos val="l"/>
        <c:majorGridlines/>
        <c:minorGridlines/>
        <c:title>
          <c:tx>
            <c:rich>
              <a:bodyPr rot="-5400000" vert="horz"/>
              <a:lstStyle/>
              <a:p>
                <a:pPr>
                  <a:defRPr/>
                </a:pPr>
                <a:r>
                  <a:rPr lang="en-US" sz="1200">
                    <a:cs typeface="+mj-cs"/>
                  </a:rPr>
                  <a:t>height(m)</a:t>
                </a:r>
                <a:endParaRPr lang="ar-AE" sz="1200">
                  <a:cs typeface="+mj-cs"/>
                </a:endParaRPr>
              </a:p>
            </c:rich>
          </c:tx>
          <c:layout>
            <c:manualLayout>
              <c:xMode val="edge"/>
              <c:yMode val="edge"/>
              <c:x val="2.5958702064896755E-2"/>
              <c:y val="0.37711637215916743"/>
            </c:manualLayout>
          </c:layout>
        </c:title>
        <c:numFmt formatCode="General" sourceLinked="1"/>
        <c:tickLblPos val="nextTo"/>
        <c:crossAx val="114660096"/>
        <c:crosses val="autoZero"/>
        <c:crossBetween val="midCat"/>
      </c:valAx>
      <c:spPr>
        <a:effectLst>
          <a:outerShdw blurRad="50800" dist="50800" dir="5400000" algn="ctr" rotWithShape="0">
            <a:schemeClr val="tx1"/>
          </a:outerShdw>
        </a:effectLst>
      </c:spPr>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AE"/>
  <c:chart>
    <c:plotArea>
      <c:layout/>
      <c:scatterChart>
        <c:scatterStyle val="smoothMarker"/>
        <c:ser>
          <c:idx val="0"/>
          <c:order val="0"/>
          <c:spPr>
            <a:ln>
              <a:solidFill>
                <a:schemeClr val="tx1"/>
              </a:solidFill>
            </a:ln>
          </c:spPr>
          <c:marker>
            <c:symbol val="none"/>
          </c:marker>
          <c:xVal>
            <c:numRef>
              <c:f>ورقة1!$A$68:$A$74</c:f>
              <c:numCache>
                <c:formatCode>General</c:formatCode>
                <c:ptCount val="7"/>
                <c:pt idx="0">
                  <c:v>0</c:v>
                </c:pt>
                <c:pt idx="1">
                  <c:v>26.542999999999989</c:v>
                </c:pt>
                <c:pt idx="2">
                  <c:v>43.884999999999998</c:v>
                </c:pt>
                <c:pt idx="3">
                  <c:v>60.01</c:v>
                </c:pt>
                <c:pt idx="4">
                  <c:v>73.921999999999997</c:v>
                </c:pt>
                <c:pt idx="5">
                  <c:v>85.218999999999994</c:v>
                </c:pt>
                <c:pt idx="6">
                  <c:v>93.334999999999994</c:v>
                </c:pt>
              </c:numCache>
            </c:numRef>
          </c:xVal>
          <c:yVal>
            <c:numRef>
              <c:f>ورقة1!$B$68:$B$74</c:f>
              <c:numCache>
                <c:formatCode>General</c:formatCode>
                <c:ptCount val="7"/>
                <c:pt idx="0">
                  <c:v>0</c:v>
                </c:pt>
                <c:pt idx="1">
                  <c:v>4.5</c:v>
                </c:pt>
                <c:pt idx="2">
                  <c:v>7.9</c:v>
                </c:pt>
                <c:pt idx="3">
                  <c:v>11.3</c:v>
                </c:pt>
                <c:pt idx="4">
                  <c:v>14.7</c:v>
                </c:pt>
                <c:pt idx="5">
                  <c:v>18.100000000000001</c:v>
                </c:pt>
                <c:pt idx="6">
                  <c:v>21.5</c:v>
                </c:pt>
              </c:numCache>
            </c:numRef>
          </c:yVal>
          <c:smooth val="1"/>
        </c:ser>
        <c:axId val="114788992"/>
        <c:axId val="114803456"/>
      </c:scatterChart>
      <c:valAx>
        <c:axId val="114788992"/>
        <c:scaling>
          <c:orientation val="minMax"/>
        </c:scaling>
        <c:axPos val="b"/>
        <c:majorGridlines/>
        <c:title>
          <c:tx>
            <c:rich>
              <a:bodyPr/>
              <a:lstStyle/>
              <a:p>
                <a:pPr algn="ctr">
                  <a:defRPr sz="1200"/>
                </a:pPr>
                <a:r>
                  <a:rPr lang="en-US" sz="1200">
                    <a:cs typeface="+mj-cs"/>
                  </a:rPr>
                  <a:t>displacement(mm)</a:t>
                </a:r>
                <a:endParaRPr lang="ar-AE" sz="1200">
                  <a:cs typeface="+mj-cs"/>
                </a:endParaRPr>
              </a:p>
            </c:rich>
          </c:tx>
          <c:layout>
            <c:manualLayout>
              <c:xMode val="edge"/>
              <c:yMode val="edge"/>
              <c:x val="0.38708585614523838"/>
              <c:y val="0.87138047138047403"/>
            </c:manualLayout>
          </c:layout>
        </c:title>
        <c:numFmt formatCode="General" sourceLinked="1"/>
        <c:tickLblPos val="nextTo"/>
        <c:crossAx val="114803456"/>
        <c:crosses val="autoZero"/>
        <c:crossBetween val="midCat"/>
      </c:valAx>
      <c:valAx>
        <c:axId val="114803456"/>
        <c:scaling>
          <c:orientation val="minMax"/>
        </c:scaling>
        <c:axPos val="l"/>
        <c:majorGridlines/>
        <c:minorGridlines/>
        <c:title>
          <c:tx>
            <c:rich>
              <a:bodyPr rot="-5400000" vert="horz"/>
              <a:lstStyle/>
              <a:p>
                <a:pPr>
                  <a:defRPr/>
                </a:pPr>
                <a:r>
                  <a:rPr lang="en-US" b="1" i="0">
                    <a:cs typeface="+mj-cs"/>
                  </a:rPr>
                  <a:t>height(m)</a:t>
                </a:r>
                <a:endParaRPr lang="ar-AE" b="1" i="0">
                  <a:cs typeface="+mj-cs"/>
                </a:endParaRPr>
              </a:p>
            </c:rich>
          </c:tx>
          <c:layout>
            <c:manualLayout>
              <c:xMode val="edge"/>
              <c:yMode val="edge"/>
              <c:x val="3.6101083032490974E-2"/>
              <c:y val="0.37628887298178815"/>
            </c:manualLayout>
          </c:layout>
        </c:title>
        <c:numFmt formatCode="General" sourceLinked="1"/>
        <c:tickLblPos val="nextTo"/>
        <c:crossAx val="114788992"/>
        <c:crosses val="autoZero"/>
        <c:crossBetween val="midCat"/>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AE"/>
  <c:chart>
    <c:plotArea>
      <c:layout/>
      <c:scatterChart>
        <c:scatterStyle val="smoothMarker"/>
        <c:ser>
          <c:idx val="0"/>
          <c:order val="0"/>
          <c:spPr>
            <a:ln>
              <a:solidFill>
                <a:schemeClr val="tx1"/>
              </a:solidFill>
            </a:ln>
          </c:spPr>
          <c:marker>
            <c:symbol val="none"/>
          </c:marker>
          <c:xVal>
            <c:numRef>
              <c:f>ورقة1!$A$86:$A$96</c:f>
              <c:numCache>
                <c:formatCode>General</c:formatCode>
                <c:ptCount val="11"/>
                <c:pt idx="0">
                  <c:v>0</c:v>
                </c:pt>
                <c:pt idx="1">
                  <c:v>53.772000000000013</c:v>
                </c:pt>
                <c:pt idx="2">
                  <c:v>91.492999999999995</c:v>
                </c:pt>
                <c:pt idx="3">
                  <c:v>129.27499999999998</c:v>
                </c:pt>
                <c:pt idx="4">
                  <c:v>166.02800000000047</c:v>
                </c:pt>
                <c:pt idx="5">
                  <c:v>201.06399999999999</c:v>
                </c:pt>
                <c:pt idx="6">
                  <c:v>233.81399999999999</c:v>
                </c:pt>
                <c:pt idx="7">
                  <c:v>262.89999999999969</c:v>
                </c:pt>
                <c:pt idx="8">
                  <c:v>287.95099999999923</c:v>
                </c:pt>
                <c:pt idx="9">
                  <c:v>308.80399999999969</c:v>
                </c:pt>
                <c:pt idx="10">
                  <c:v>324.78199999999856</c:v>
                </c:pt>
              </c:numCache>
            </c:numRef>
          </c:xVal>
          <c:yVal>
            <c:numRef>
              <c:f>ورقة1!$B$86:$B$96</c:f>
              <c:numCache>
                <c:formatCode>General</c:formatCode>
                <c:ptCount val="11"/>
                <c:pt idx="0">
                  <c:v>0</c:v>
                </c:pt>
                <c:pt idx="1">
                  <c:v>4.5</c:v>
                </c:pt>
                <c:pt idx="2">
                  <c:v>7.9</c:v>
                </c:pt>
                <c:pt idx="3">
                  <c:v>11.3</c:v>
                </c:pt>
                <c:pt idx="4">
                  <c:v>14.7</c:v>
                </c:pt>
                <c:pt idx="5">
                  <c:v>18.100000000000001</c:v>
                </c:pt>
                <c:pt idx="6">
                  <c:v>21.5</c:v>
                </c:pt>
                <c:pt idx="7">
                  <c:v>24.9</c:v>
                </c:pt>
                <c:pt idx="8">
                  <c:v>28.3</c:v>
                </c:pt>
                <c:pt idx="9">
                  <c:v>31.7</c:v>
                </c:pt>
                <c:pt idx="10">
                  <c:v>35.1</c:v>
                </c:pt>
              </c:numCache>
            </c:numRef>
          </c:yVal>
          <c:smooth val="1"/>
        </c:ser>
        <c:axId val="114877568"/>
        <c:axId val="114879488"/>
      </c:scatterChart>
      <c:valAx>
        <c:axId val="114877568"/>
        <c:scaling>
          <c:orientation val="minMax"/>
        </c:scaling>
        <c:axPos val="b"/>
        <c:majorGridlines/>
        <c:title>
          <c:tx>
            <c:rich>
              <a:bodyPr/>
              <a:lstStyle/>
              <a:p>
                <a:pPr>
                  <a:defRPr/>
                </a:pPr>
                <a:r>
                  <a:rPr lang="en-US" sz="1200">
                    <a:cs typeface="+mj-cs"/>
                  </a:rPr>
                  <a:t>displacement(mm)</a:t>
                </a:r>
                <a:endParaRPr lang="ar-AE" sz="1200">
                  <a:cs typeface="+mj-cs"/>
                </a:endParaRPr>
              </a:p>
            </c:rich>
          </c:tx>
        </c:title>
        <c:numFmt formatCode="General" sourceLinked="1"/>
        <c:tickLblPos val="nextTo"/>
        <c:crossAx val="114879488"/>
        <c:crosses val="autoZero"/>
        <c:crossBetween val="midCat"/>
      </c:valAx>
      <c:valAx>
        <c:axId val="114879488"/>
        <c:scaling>
          <c:orientation val="minMax"/>
        </c:scaling>
        <c:axPos val="l"/>
        <c:majorGridlines/>
        <c:minorGridlines/>
        <c:title>
          <c:tx>
            <c:rich>
              <a:bodyPr rot="-5400000" vert="horz"/>
              <a:lstStyle/>
              <a:p>
                <a:pPr>
                  <a:defRPr/>
                </a:pPr>
                <a:r>
                  <a:rPr lang="en-US" sz="1200">
                    <a:cs typeface="+mj-cs"/>
                  </a:rPr>
                  <a:t>height(m</a:t>
                </a:r>
                <a:r>
                  <a:rPr lang="en-US" sz="1200"/>
                  <a:t>)</a:t>
                </a:r>
                <a:endParaRPr lang="ar-AE" sz="1200"/>
              </a:p>
            </c:rich>
          </c:tx>
          <c:layout>
            <c:manualLayout>
              <c:xMode val="edge"/>
              <c:yMode val="edge"/>
              <c:x val="2.1466905187835492E-2"/>
              <c:y val="0.3615934521342728"/>
            </c:manualLayout>
          </c:layout>
        </c:title>
        <c:numFmt formatCode="General" sourceLinked="1"/>
        <c:tickLblPos val="nextTo"/>
        <c:crossAx val="114877568"/>
        <c:crosses val="autoZero"/>
        <c:crossBetween val="midCat"/>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ar-AE"/>
  <c:chart>
    <c:plotArea>
      <c:layout/>
      <c:scatterChart>
        <c:scatterStyle val="smoothMarker"/>
        <c:ser>
          <c:idx val="0"/>
          <c:order val="0"/>
          <c:spPr>
            <a:ln>
              <a:solidFill>
                <a:schemeClr val="tx1"/>
              </a:solidFill>
            </a:ln>
          </c:spPr>
          <c:marker>
            <c:symbol val="none"/>
          </c:marker>
          <c:xVal>
            <c:numRef>
              <c:f>ورقة1!$A$104:$A$114</c:f>
              <c:numCache>
                <c:formatCode>General</c:formatCode>
                <c:ptCount val="11"/>
                <c:pt idx="0">
                  <c:v>0</c:v>
                </c:pt>
                <c:pt idx="1">
                  <c:v>53.887999999999998</c:v>
                </c:pt>
                <c:pt idx="2">
                  <c:v>89.161999999999992</c:v>
                </c:pt>
                <c:pt idx="3">
                  <c:v>123.86999999999999</c:v>
                </c:pt>
                <c:pt idx="4">
                  <c:v>156.977</c:v>
                </c:pt>
                <c:pt idx="5">
                  <c:v>187.96900000000002</c:v>
                </c:pt>
                <c:pt idx="6">
                  <c:v>216.423</c:v>
                </c:pt>
                <c:pt idx="7">
                  <c:v>241.072</c:v>
                </c:pt>
                <c:pt idx="8">
                  <c:v>261.65100000000001</c:v>
                </c:pt>
                <c:pt idx="9">
                  <c:v>278.03899999999868</c:v>
                </c:pt>
                <c:pt idx="10">
                  <c:v>289.94099999999969</c:v>
                </c:pt>
              </c:numCache>
            </c:numRef>
          </c:xVal>
          <c:yVal>
            <c:numRef>
              <c:f>ورقة1!$B$104:$B$114</c:f>
              <c:numCache>
                <c:formatCode>General</c:formatCode>
                <c:ptCount val="11"/>
                <c:pt idx="0">
                  <c:v>0</c:v>
                </c:pt>
                <c:pt idx="1">
                  <c:v>4.5</c:v>
                </c:pt>
                <c:pt idx="2">
                  <c:v>7.9</c:v>
                </c:pt>
                <c:pt idx="3">
                  <c:v>11.3</c:v>
                </c:pt>
                <c:pt idx="4">
                  <c:v>14.7</c:v>
                </c:pt>
                <c:pt idx="5">
                  <c:v>18.100000000000001</c:v>
                </c:pt>
                <c:pt idx="6">
                  <c:v>21.5</c:v>
                </c:pt>
                <c:pt idx="7">
                  <c:v>24.9</c:v>
                </c:pt>
                <c:pt idx="8">
                  <c:v>28.3</c:v>
                </c:pt>
                <c:pt idx="9">
                  <c:v>31.7</c:v>
                </c:pt>
                <c:pt idx="10">
                  <c:v>35.1</c:v>
                </c:pt>
              </c:numCache>
            </c:numRef>
          </c:yVal>
          <c:smooth val="1"/>
        </c:ser>
        <c:axId val="115010560"/>
        <c:axId val="115538176"/>
      </c:scatterChart>
      <c:valAx>
        <c:axId val="115010560"/>
        <c:scaling>
          <c:orientation val="minMax"/>
        </c:scaling>
        <c:axPos val="b"/>
        <c:majorGridlines/>
        <c:title>
          <c:tx>
            <c:rich>
              <a:bodyPr/>
              <a:lstStyle/>
              <a:p>
                <a:pPr>
                  <a:defRPr/>
                </a:pPr>
                <a:r>
                  <a:rPr lang="en-US" sz="1200" b="1">
                    <a:cs typeface="+mj-cs"/>
                  </a:rPr>
                  <a:t>displacement(mm)</a:t>
                </a:r>
                <a:endParaRPr lang="ar-AE" sz="1200" b="1">
                  <a:cs typeface="+mj-cs"/>
                </a:endParaRPr>
              </a:p>
            </c:rich>
          </c:tx>
        </c:title>
        <c:numFmt formatCode="General" sourceLinked="1"/>
        <c:tickLblPos val="nextTo"/>
        <c:crossAx val="115538176"/>
        <c:crosses val="autoZero"/>
        <c:crossBetween val="midCat"/>
      </c:valAx>
      <c:valAx>
        <c:axId val="115538176"/>
        <c:scaling>
          <c:orientation val="minMax"/>
        </c:scaling>
        <c:axPos val="l"/>
        <c:majorGridlines/>
        <c:minorGridlines/>
        <c:title>
          <c:tx>
            <c:rich>
              <a:bodyPr rot="-5400000" vert="horz"/>
              <a:lstStyle/>
              <a:p>
                <a:pPr>
                  <a:defRPr/>
                </a:pPr>
                <a:r>
                  <a:rPr lang="en-US" sz="1200">
                    <a:cs typeface="+mj-cs"/>
                  </a:rPr>
                  <a:t>height(m)</a:t>
                </a:r>
                <a:endParaRPr lang="ar-AE" sz="1200">
                  <a:cs typeface="+mj-cs"/>
                </a:endParaRPr>
              </a:p>
            </c:rich>
          </c:tx>
          <c:layout>
            <c:manualLayout>
              <c:xMode val="edge"/>
              <c:yMode val="edge"/>
              <c:x val="3.3816425120772944E-2"/>
              <c:y val="0.39941291619484387"/>
            </c:manualLayout>
          </c:layout>
        </c:title>
        <c:numFmt formatCode="General" sourceLinked="1"/>
        <c:tickLblPos val="nextTo"/>
        <c:crossAx val="115010560"/>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AE"/>
  <c:chart>
    <c:plotArea>
      <c:layout/>
      <c:scatterChart>
        <c:scatterStyle val="smoothMarker"/>
        <c:ser>
          <c:idx val="0"/>
          <c:order val="0"/>
          <c:spPr>
            <a:ln>
              <a:solidFill>
                <a:schemeClr val="tx1"/>
              </a:solidFill>
            </a:ln>
          </c:spPr>
          <c:marker>
            <c:symbol val="none"/>
          </c:marker>
          <c:xVal>
            <c:numRef>
              <c:f>ورقة1!$A$122:$A$132</c:f>
              <c:numCache>
                <c:formatCode>General</c:formatCode>
                <c:ptCount val="11"/>
                <c:pt idx="0">
                  <c:v>0</c:v>
                </c:pt>
                <c:pt idx="1">
                  <c:v>157.74599999999998</c:v>
                </c:pt>
                <c:pt idx="2">
                  <c:v>260.99599999999856</c:v>
                </c:pt>
                <c:pt idx="3">
                  <c:v>353.91299999999899</c:v>
                </c:pt>
                <c:pt idx="4">
                  <c:v>437.30599999999993</c:v>
                </c:pt>
                <c:pt idx="5">
                  <c:v>510.81200000000001</c:v>
                </c:pt>
                <c:pt idx="6">
                  <c:v>573.91300000000001</c:v>
                </c:pt>
                <c:pt idx="7">
                  <c:v>624.05999999999949</c:v>
                </c:pt>
                <c:pt idx="8">
                  <c:v>660.77300000000275</c:v>
                </c:pt>
                <c:pt idx="9">
                  <c:v>684.053</c:v>
                </c:pt>
                <c:pt idx="10">
                  <c:v>694.85399999999947</c:v>
                </c:pt>
              </c:numCache>
            </c:numRef>
          </c:xVal>
          <c:yVal>
            <c:numRef>
              <c:f>ورقة1!$B$122:$B$132</c:f>
              <c:numCache>
                <c:formatCode>General</c:formatCode>
                <c:ptCount val="11"/>
                <c:pt idx="0">
                  <c:v>0</c:v>
                </c:pt>
                <c:pt idx="1">
                  <c:v>4.5</c:v>
                </c:pt>
                <c:pt idx="2">
                  <c:v>7.9</c:v>
                </c:pt>
                <c:pt idx="3">
                  <c:v>11.3</c:v>
                </c:pt>
                <c:pt idx="4">
                  <c:v>14.7</c:v>
                </c:pt>
                <c:pt idx="5">
                  <c:v>18.100000000000001</c:v>
                </c:pt>
                <c:pt idx="6">
                  <c:v>21.5</c:v>
                </c:pt>
                <c:pt idx="7">
                  <c:v>24.9</c:v>
                </c:pt>
                <c:pt idx="8">
                  <c:v>28.3</c:v>
                </c:pt>
                <c:pt idx="9">
                  <c:v>31.7</c:v>
                </c:pt>
                <c:pt idx="10">
                  <c:v>35.1</c:v>
                </c:pt>
              </c:numCache>
            </c:numRef>
          </c:yVal>
          <c:smooth val="1"/>
        </c:ser>
        <c:axId val="124625280"/>
        <c:axId val="124628352"/>
      </c:scatterChart>
      <c:valAx>
        <c:axId val="124625280"/>
        <c:scaling>
          <c:orientation val="minMax"/>
        </c:scaling>
        <c:axPos val="b"/>
        <c:majorGridlines/>
        <c:title>
          <c:tx>
            <c:rich>
              <a:bodyPr/>
              <a:lstStyle/>
              <a:p>
                <a:pPr>
                  <a:defRPr/>
                </a:pPr>
                <a:r>
                  <a:rPr lang="en-US" sz="1200">
                    <a:cs typeface="+mj-cs"/>
                  </a:rPr>
                  <a:t>displacement(mm)</a:t>
                </a:r>
                <a:endParaRPr lang="ar-AE" sz="1200">
                  <a:cs typeface="+mj-cs"/>
                </a:endParaRPr>
              </a:p>
            </c:rich>
          </c:tx>
          <c:layout>
            <c:manualLayout>
              <c:xMode val="edge"/>
              <c:yMode val="edge"/>
              <c:x val="0.38824411813388188"/>
              <c:y val="0.8718120805369125"/>
            </c:manualLayout>
          </c:layout>
        </c:title>
        <c:numFmt formatCode="General" sourceLinked="1"/>
        <c:tickLblPos val="nextTo"/>
        <c:crossAx val="124628352"/>
        <c:crosses val="autoZero"/>
        <c:crossBetween val="midCat"/>
      </c:valAx>
      <c:valAx>
        <c:axId val="124628352"/>
        <c:scaling>
          <c:orientation val="minMax"/>
        </c:scaling>
        <c:axPos val="l"/>
        <c:majorGridlines/>
        <c:minorGridlines/>
        <c:title>
          <c:tx>
            <c:rich>
              <a:bodyPr rot="-5400000" vert="horz"/>
              <a:lstStyle/>
              <a:p>
                <a:pPr>
                  <a:defRPr/>
                </a:pPr>
                <a:r>
                  <a:rPr lang="en-US" sz="1200">
                    <a:cs typeface="+mj-cs"/>
                  </a:rPr>
                  <a:t>height(m</a:t>
                </a:r>
                <a:r>
                  <a:rPr lang="en-US"/>
                  <a:t>)</a:t>
                </a:r>
                <a:endParaRPr lang="ar-AE"/>
              </a:p>
            </c:rich>
          </c:tx>
          <c:layout>
            <c:manualLayout>
              <c:xMode val="edge"/>
              <c:yMode val="edge"/>
              <c:x val="2.6426426426426432E-2"/>
              <c:y val="0.39012665363138332"/>
            </c:manualLayout>
          </c:layout>
        </c:title>
        <c:numFmt formatCode="General" sourceLinked="1"/>
        <c:tickLblPos val="nextTo"/>
        <c:crossAx val="124625280"/>
        <c:crosses val="autoZero"/>
        <c:crossBetween val="midCat"/>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AE"/>
  <c:chart>
    <c:plotArea>
      <c:layout/>
      <c:scatterChart>
        <c:scatterStyle val="smoothMarker"/>
        <c:ser>
          <c:idx val="0"/>
          <c:order val="0"/>
          <c:spPr>
            <a:ln>
              <a:solidFill>
                <a:prstClr val="black"/>
              </a:solidFill>
            </a:ln>
          </c:spPr>
          <c:marker>
            <c:symbol val="none"/>
          </c:marker>
          <c:xVal>
            <c:numRef>
              <c:f>ورقة1!$A$140:$A$150</c:f>
              <c:numCache>
                <c:formatCode>General</c:formatCode>
                <c:ptCount val="11"/>
                <c:pt idx="0">
                  <c:v>0</c:v>
                </c:pt>
                <c:pt idx="1">
                  <c:v>60.173000000000002</c:v>
                </c:pt>
                <c:pt idx="2">
                  <c:v>99.676999999999978</c:v>
                </c:pt>
                <c:pt idx="3">
                  <c:v>139.191</c:v>
                </c:pt>
                <c:pt idx="4">
                  <c:v>177.24799999999999</c:v>
                </c:pt>
                <c:pt idx="5">
                  <c:v>213.196</c:v>
                </c:pt>
                <c:pt idx="6">
                  <c:v>246.50700000000001</c:v>
                </c:pt>
                <c:pt idx="7">
                  <c:v>275.69</c:v>
                </c:pt>
                <c:pt idx="8">
                  <c:v>300.4159999999988</c:v>
                </c:pt>
                <c:pt idx="9">
                  <c:v>320.62299999999999</c:v>
                </c:pt>
                <c:pt idx="10">
                  <c:v>335.86399999999969</c:v>
                </c:pt>
              </c:numCache>
            </c:numRef>
          </c:xVal>
          <c:yVal>
            <c:numRef>
              <c:f>ورقة1!$B$140:$B$150</c:f>
              <c:numCache>
                <c:formatCode>General</c:formatCode>
                <c:ptCount val="11"/>
                <c:pt idx="0">
                  <c:v>0</c:v>
                </c:pt>
                <c:pt idx="1">
                  <c:v>4.5</c:v>
                </c:pt>
                <c:pt idx="2">
                  <c:v>7.9</c:v>
                </c:pt>
                <c:pt idx="3">
                  <c:v>11.3</c:v>
                </c:pt>
                <c:pt idx="4">
                  <c:v>14.7</c:v>
                </c:pt>
                <c:pt idx="5">
                  <c:v>18.100000000000001</c:v>
                </c:pt>
                <c:pt idx="6">
                  <c:v>21.5</c:v>
                </c:pt>
                <c:pt idx="7">
                  <c:v>24.9</c:v>
                </c:pt>
                <c:pt idx="8">
                  <c:v>28.3</c:v>
                </c:pt>
                <c:pt idx="9">
                  <c:v>31.7</c:v>
                </c:pt>
                <c:pt idx="10">
                  <c:v>35.1</c:v>
                </c:pt>
              </c:numCache>
            </c:numRef>
          </c:yVal>
          <c:smooth val="1"/>
        </c:ser>
        <c:axId val="65796736"/>
        <c:axId val="92730112"/>
      </c:scatterChart>
      <c:valAx>
        <c:axId val="65796736"/>
        <c:scaling>
          <c:orientation val="minMax"/>
        </c:scaling>
        <c:axPos val="b"/>
        <c:majorGridlines/>
        <c:title>
          <c:tx>
            <c:rich>
              <a:bodyPr/>
              <a:lstStyle/>
              <a:p>
                <a:pPr>
                  <a:defRPr/>
                </a:pPr>
                <a:r>
                  <a:rPr lang="en-US" sz="1200">
                    <a:cs typeface="+mj-cs"/>
                  </a:rPr>
                  <a:t>displacement(mm</a:t>
                </a:r>
                <a:r>
                  <a:rPr lang="en-US"/>
                  <a:t>)</a:t>
                </a:r>
                <a:endParaRPr lang="ar-AE"/>
              </a:p>
            </c:rich>
          </c:tx>
          <c:layout>
            <c:manualLayout>
              <c:xMode val="edge"/>
              <c:yMode val="edge"/>
              <c:x val="0.43086932851774751"/>
              <c:y val="0.90008239682113844"/>
            </c:manualLayout>
          </c:layout>
        </c:title>
        <c:numFmt formatCode="General" sourceLinked="1"/>
        <c:tickLblPos val="nextTo"/>
        <c:crossAx val="92730112"/>
        <c:crosses val="autoZero"/>
        <c:crossBetween val="midCat"/>
      </c:valAx>
      <c:valAx>
        <c:axId val="92730112"/>
        <c:scaling>
          <c:orientation val="minMax"/>
        </c:scaling>
        <c:axPos val="l"/>
        <c:majorGridlines/>
        <c:minorGridlines/>
        <c:title>
          <c:tx>
            <c:rich>
              <a:bodyPr rot="-5400000" vert="horz"/>
              <a:lstStyle/>
              <a:p>
                <a:pPr>
                  <a:defRPr/>
                </a:pPr>
                <a:r>
                  <a:rPr lang="en-US" sz="1200">
                    <a:cs typeface="+mj-cs"/>
                  </a:rPr>
                  <a:t>height(m</a:t>
                </a:r>
                <a:r>
                  <a:rPr lang="en-US"/>
                  <a:t>)</a:t>
                </a:r>
                <a:endParaRPr lang="ar-AE"/>
              </a:p>
            </c:rich>
          </c:tx>
        </c:title>
        <c:numFmt formatCode="General" sourceLinked="1"/>
        <c:tickLblPos val="nextTo"/>
        <c:crossAx val="65796736"/>
        <c:crosses val="autoZero"/>
        <c:crossBetween val="midCat"/>
      </c:valAx>
    </c:plotArea>
    <c:plotVisOnly val="1"/>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FD0E-5746-4F68-87C6-A9363961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28</Pages>
  <Words>2448</Words>
  <Characters>13958</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48</cp:revision>
  <cp:lastPrinted>2008-01-02T02:50:00Z</cp:lastPrinted>
  <dcterms:created xsi:type="dcterms:W3CDTF">2008-01-16T07:34:00Z</dcterms:created>
  <dcterms:modified xsi:type="dcterms:W3CDTF">2008-01-06T03:02:00Z</dcterms:modified>
</cp:coreProperties>
</file>